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CD0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เอกสารแนบท้ายประกาศ ก.พ.อ.</w:t>
      </w:r>
    </w:p>
    <w:p w14:paraId="1027129D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เรื่องหลักเกณฑ์และวิธีการพิจารณาแต่งตั</w:t>
      </w:r>
      <w:r w:rsidR="001A0873"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้ง</w:t>
      </w: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บุคคลให้ดำรงตำแหน่งผู้ช่วยศาสตราจารย์</w:t>
      </w:r>
    </w:p>
    <w:p w14:paraId="4601CEED" w14:textId="1AB7C320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รองศาสตราจารย์ และศาสตราจารย์ พ.ศ. ๒๕๖</w:t>
      </w:r>
      <w:r w:rsidR="00D86FCB">
        <w:rPr>
          <w:rFonts w:ascii="TH SarabunPSK" w:eastAsiaTheme="minorEastAsia" w:hAnsi="TH SarabunPSK" w:cs="TH SarabunPSK" w:hint="cs"/>
          <w:b/>
          <w:bCs/>
          <w:color w:val="auto"/>
          <w:sz w:val="32"/>
          <w:szCs w:val="32"/>
          <w:cs/>
        </w:rPr>
        <w:t>๓</w:t>
      </w:r>
    </w:p>
    <w:p w14:paraId="4E6C3549" w14:textId="77777777" w:rsidR="0002718F" w:rsidRPr="00C06989" w:rsidRDefault="0002718F" w:rsidP="000271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auto"/>
          <w:sz w:val="32"/>
          <w:szCs w:val="32"/>
        </w:rPr>
      </w:pPr>
      <w:r w:rsidRPr="00C06989">
        <w:rPr>
          <w:rFonts w:ascii="TH SarabunPSK" w:eastAsiaTheme="minorEastAsia" w:hAnsi="TH SarabunPSK" w:cs="TH SarabunPSK"/>
          <w:b/>
          <w:bCs/>
          <w:color w:val="auto"/>
          <w:sz w:val="32"/>
          <w:szCs w:val="32"/>
          <w:cs/>
        </w:rPr>
        <w:t>------------------------------</w:t>
      </w:r>
    </w:p>
    <w:p w14:paraId="28450D89" w14:textId="16C556A1" w:rsidR="007A3D77" w:rsidRDefault="0002718F" w:rsidP="0002718F">
      <w:pPr>
        <w:pStyle w:val="Heading1"/>
        <w:spacing w:after="183"/>
        <w:rPr>
          <w:rFonts w:ascii="TH SarabunPSK" w:hAnsi="TH SarabunPSK" w:cs="TH SarabunPSK"/>
        </w:rPr>
      </w:pPr>
      <w:r w:rsidRPr="00C06989">
        <w:rPr>
          <w:rFonts w:ascii="TH SarabunPSK" w:eastAsiaTheme="minorEastAsia" w:hAnsi="TH SarabunPSK" w:cs="TH SarabunPSK"/>
          <w:bCs/>
          <w:color w:val="auto"/>
          <w:szCs w:val="32"/>
          <w:u w:val="none"/>
          <w:cs/>
        </w:rPr>
        <w:t>๔. แบบแสดงหลักฐานการมีส่วนร่วมในผลงานทางวิชาการ</w:t>
      </w:r>
    </w:p>
    <w:p w14:paraId="39D06B87" w14:textId="67539FC9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ชื่อผลงาน........................................................</w:t>
      </w:r>
    </w:p>
    <w:p w14:paraId="0E25DFAD" w14:textId="78501040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</w:p>
    <w:p w14:paraId="328C5698" w14:textId="755CD536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14:paraId="056C5E26" w14:textId="33DF993A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>
        <w:rPr>
          <w:rFonts w:ascii="TH SarabunPSK" w:hAnsi="TH SarabunPSK" w:cs="TH SarabunPSK"/>
          <w:sz w:val="32"/>
          <w:szCs w:val="32"/>
        </w:rPr>
        <w:t>(Essentially intellectual contributor)</w:t>
      </w:r>
    </w:p>
    <w:p w14:paraId="24060E3A" w14:textId="60B12EC4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</w:rPr>
        <w:t>(Corresponding author)</w:t>
      </w:r>
    </w:p>
    <w:p w14:paraId="085C02E7" w14:textId="6B74A90A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ประเภทของผลงาน</w:t>
      </w:r>
    </w:p>
    <w:p w14:paraId="7585D087" w14:textId="1A998373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งานวิจัย</w:t>
      </w:r>
    </w:p>
    <w:p w14:paraId="0E548E6C" w14:textId="19189D2C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๒ ผลงานทางวิชาการในลักษณะอื่น </w:t>
      </w:r>
    </w:p>
    <w:p w14:paraId="60526578" w14:textId="1670D260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ผลงานวิชาการเพื่ออุตสาหกรรม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กรณีศึกษา </w:t>
      </w:r>
      <w:r>
        <w:rPr>
          <w:rFonts w:ascii="TH SarabunPSK" w:hAnsi="TH SarabunPSK" w:cs="TH SarabunPSK"/>
          <w:sz w:val="32"/>
          <w:szCs w:val="32"/>
        </w:rPr>
        <w:t>(Case Study)</w:t>
      </w:r>
    </w:p>
    <w:p w14:paraId="6309695C" w14:textId="28EB98D0" w:rsidR="00D86FCB" w:rsidRDefault="00D86FCB" w:rsidP="00D86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14:paraId="24FA16AD" w14:textId="73E593D3" w:rsidR="00D86FCB" w:rsidRDefault="00D86FCB" w:rsidP="00D86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ผลงานวิชาการเพื่อพัฒนานโยบายสาธารณะ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14:paraId="48EB7541" w14:textId="67DF6280" w:rsidR="00D86FCB" w:rsidRDefault="00D86FCB" w:rsidP="00D86FC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ผลงานสร้างสรรค์ด้านวิทยาศาสตร์และเทคโนโลยี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14:paraId="59FAAFA8" w14:textId="7C0BC0DF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พจนานุกรม สารานุกรม นามานุกรม และงานวิชาการในลักษณะเดียวกัน</w:t>
      </w:r>
    </w:p>
    <w:p w14:paraId="69F321D9" w14:textId="52B2DD36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ผลงานสร้างสรรค์ด้านสุนทรียะ ศิลปะ</w:t>
      </w:r>
    </w:p>
    <w:p w14:paraId="32DD4E63" w14:textId="4766C49F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ผลงานวิชาการรับใช้สังคม</w:t>
      </w:r>
    </w:p>
    <w:p w14:paraId="4C91D9BC" w14:textId="5B56FD79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ตำรา</w:t>
      </w:r>
    </w:p>
    <w:p w14:paraId="3346F116" w14:textId="14462106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หนังสือ</w:t>
      </w:r>
    </w:p>
    <w:p w14:paraId="616DAA36" w14:textId="69ED1CCB" w:rsidR="00D86FCB" w:rsidRDefault="00D86FCB" w:rsidP="00D86F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บทความทางวิชาการ</w:t>
      </w:r>
    </w:p>
    <w:p w14:paraId="48768285" w14:textId="0579FBF1" w:rsidR="00C16B98" w:rsidRDefault="00C16B98" w:rsidP="00D86FCB">
      <w:pPr>
        <w:rPr>
          <w:rFonts w:ascii="TH SarabunPSK" w:hAnsi="TH SarabunPSK" w:cs="TH SarabunPSK"/>
          <w:sz w:val="32"/>
          <w:szCs w:val="32"/>
        </w:rPr>
      </w:pPr>
    </w:p>
    <w:p w14:paraId="33C2F4F0" w14:textId="593B715B" w:rsidR="00C16B98" w:rsidRDefault="00C16B98" w:rsidP="00D86FCB">
      <w:pPr>
        <w:rPr>
          <w:rFonts w:ascii="TH SarabunPSK" w:hAnsi="TH SarabunPSK" w:cs="TH SarabunPSK"/>
          <w:sz w:val="32"/>
          <w:szCs w:val="32"/>
        </w:rPr>
      </w:pPr>
    </w:p>
    <w:p w14:paraId="5878858D" w14:textId="22A855BB" w:rsidR="00C16B98" w:rsidRDefault="00C16B98" w:rsidP="00D86FCB">
      <w:pPr>
        <w:rPr>
          <w:rFonts w:ascii="TH SarabunPSK" w:hAnsi="TH SarabunPSK" w:cs="TH SarabunPSK"/>
          <w:sz w:val="32"/>
          <w:szCs w:val="32"/>
        </w:rPr>
      </w:pPr>
    </w:p>
    <w:p w14:paraId="1987A212" w14:textId="5A5A0B97" w:rsidR="00C16B98" w:rsidRDefault="00DD7CAF" w:rsidP="00D86FCB">
      <w:pPr>
        <w:rPr>
          <w:rFonts w:ascii="TH SarabunPSK" w:hAnsi="TH SarabunPSK" w:cs="TH SarabunPSK"/>
          <w:sz w:val="32"/>
          <w:szCs w:val="32"/>
        </w:rPr>
      </w:pPr>
      <w:r w:rsidRPr="00DD7C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14:paraId="4B7B7F17" w14:textId="741EA144" w:rsidR="00DD7CAF" w:rsidRDefault="00DD7CAF" w:rsidP="00DD7C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493"/>
        <w:gridCol w:w="4494"/>
      </w:tblGrid>
      <w:tr w:rsidR="00DD7CAF" w14:paraId="4721BDC4" w14:textId="77777777" w:rsidTr="00DD7CAF">
        <w:tc>
          <w:tcPr>
            <w:tcW w:w="4493" w:type="dxa"/>
          </w:tcPr>
          <w:p w14:paraId="5F43DD5F" w14:textId="2047F29C" w:rsidR="00DD7CAF" w:rsidRPr="00DD7CAF" w:rsidRDefault="00DD7CAF" w:rsidP="00D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494" w:type="dxa"/>
          </w:tcPr>
          <w:p w14:paraId="49907D3F" w14:textId="3F8BC92E" w:rsidR="00DD7CAF" w:rsidRPr="00DD7CAF" w:rsidRDefault="00DD7CAF" w:rsidP="00DD7C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7C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DD7CAF" w14:paraId="227F097B" w14:textId="77777777" w:rsidTr="00DD7CAF">
        <w:tc>
          <w:tcPr>
            <w:tcW w:w="4493" w:type="dxa"/>
          </w:tcPr>
          <w:p w14:paraId="7479E6E9" w14:textId="59F6D278" w:rsidR="00DD7CAF" w:rsidRDefault="00DD7CAF" w:rsidP="00DD7CA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และสมมุติฐาน</w:t>
            </w:r>
          </w:p>
        </w:tc>
        <w:tc>
          <w:tcPr>
            <w:tcW w:w="4494" w:type="dxa"/>
          </w:tcPr>
          <w:p w14:paraId="039C6944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07EF9A63" w14:textId="77777777" w:rsidTr="00DD7CAF">
        <w:tc>
          <w:tcPr>
            <w:tcW w:w="4493" w:type="dxa"/>
          </w:tcPr>
          <w:p w14:paraId="7E9B7ADD" w14:textId="1CAAE96B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494" w:type="dxa"/>
          </w:tcPr>
          <w:p w14:paraId="2DC55F8E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057FED2E" w14:textId="77777777" w:rsidTr="00DD7CAF">
        <w:tc>
          <w:tcPr>
            <w:tcW w:w="4493" w:type="dxa"/>
          </w:tcPr>
          <w:p w14:paraId="7EA27D8A" w14:textId="77777777" w:rsidR="00DD7CAF" w:rsidRDefault="00DD7CAF" w:rsidP="00DD7CA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</w:p>
          <w:p w14:paraId="75191F45" w14:textId="2F9B94A6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494" w:type="dxa"/>
          </w:tcPr>
          <w:p w14:paraId="5FD18FA1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796595B2" w14:textId="77777777" w:rsidTr="00DD7CAF">
        <w:tc>
          <w:tcPr>
            <w:tcW w:w="4493" w:type="dxa"/>
          </w:tcPr>
          <w:p w14:paraId="1EF299F4" w14:textId="77777777" w:rsidR="00DD7CAF" w:rsidRDefault="00DD7CAF" w:rsidP="00DD7CAF">
            <w:p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</w:p>
          <w:p w14:paraId="68B9DDD5" w14:textId="3AB72426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494" w:type="dxa"/>
          </w:tcPr>
          <w:p w14:paraId="3D802DB0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2D517CCA" w14:textId="77777777" w:rsidTr="00DD7CAF">
        <w:tc>
          <w:tcPr>
            <w:tcW w:w="4493" w:type="dxa"/>
          </w:tcPr>
          <w:p w14:paraId="5A6446BC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</w:p>
          <w:p w14:paraId="5E7CA944" w14:textId="53FA7269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นวัตกรรมสิ่งประดิษฐ์ เป็นต้น</w:t>
            </w:r>
          </w:p>
        </w:tc>
        <w:tc>
          <w:tcPr>
            <w:tcW w:w="4494" w:type="dxa"/>
          </w:tcPr>
          <w:p w14:paraId="6F766D71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1738873C" w14:textId="77777777" w:rsidTr="00DD7CAF">
        <w:tc>
          <w:tcPr>
            <w:tcW w:w="4493" w:type="dxa"/>
          </w:tcPr>
          <w:p w14:paraId="28BB91A1" w14:textId="7E384D9D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study cohort,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494" w:type="dxa"/>
          </w:tcPr>
          <w:p w14:paraId="3ECE9BB7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7CAF" w14:paraId="7D4FB165" w14:textId="77777777" w:rsidTr="00DD7CAF">
        <w:tc>
          <w:tcPr>
            <w:tcW w:w="4493" w:type="dxa"/>
          </w:tcPr>
          <w:p w14:paraId="7D7B5027" w14:textId="2B806411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4494" w:type="dxa"/>
          </w:tcPr>
          <w:p w14:paraId="7EBEEB24" w14:textId="77777777" w:rsidR="00DD7CAF" w:rsidRDefault="00DD7CAF" w:rsidP="00DD7CA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1DA836" w14:textId="2E127654" w:rsidR="00DD7CAF" w:rsidRDefault="00DD7CAF" w:rsidP="00D86FCB">
      <w:pPr>
        <w:rPr>
          <w:rFonts w:ascii="TH SarabunPSK" w:hAnsi="TH SarabunPSK" w:cs="TH SarabunPSK"/>
          <w:sz w:val="32"/>
          <w:szCs w:val="32"/>
        </w:rPr>
      </w:pPr>
    </w:p>
    <w:p w14:paraId="1552437E" w14:textId="0FF3FD7C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1E50472E" w14:textId="08C76DFB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65D2E77C" w14:textId="67076DD1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230CC8BD" w14:textId="3C7DBE05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3EEFAAF8" w14:textId="0B7ECE2E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1AB86546" w14:textId="2F11E880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</w:p>
    <w:p w14:paraId="5D114792" w14:textId="2817E31B" w:rsidR="00FA2B6D" w:rsidRDefault="00FA2B6D" w:rsidP="00D86FCB">
      <w:pPr>
        <w:rPr>
          <w:rFonts w:ascii="TH SarabunPSK" w:hAnsi="TH SarabunPSK" w:cs="TH SarabunPSK"/>
          <w:sz w:val="32"/>
          <w:szCs w:val="32"/>
        </w:rPr>
      </w:pPr>
      <w:r w:rsidRPr="00C11D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 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14:paraId="3770512F" w14:textId="0B5FF172" w:rsidR="00FA2B6D" w:rsidRDefault="00FA2B6D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14:paraId="7ABE6506" w14:textId="77777777" w:rsidR="00251F32" w:rsidRDefault="00251F32" w:rsidP="00251F3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14:paraId="1314F7AC" w14:textId="2A9ED07A" w:rsidR="00FA2B6D" w:rsidRDefault="00FA2B6D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14:paraId="75C1B956" w14:textId="77777777" w:rsidR="00FA2B6D" w:rsidRPr="00FA2B6D" w:rsidRDefault="00FA2B6D" w:rsidP="00FA2B6D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29B09144" w14:textId="0103215D" w:rsidR="00FA2B6D" w:rsidRDefault="00FA2B6D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14:paraId="230CCD67" w14:textId="77777777" w:rsidR="00FA2B6D" w:rsidRPr="00FA2B6D" w:rsidRDefault="00FA2B6D" w:rsidP="00FA2B6D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7023A8BA" w14:textId="68E1F308" w:rsidR="00FA2B6D" w:rsidRDefault="00FA2B6D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(โปรดระบุ </w:t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oral session) </w:t>
      </w:r>
      <w:r>
        <w:rPr>
          <w:rFonts w:ascii="TH SarabunPSK" w:hAnsi="TH SarabunPSK" w:cs="TH SarabunPSK" w:hint="cs"/>
          <w:sz w:val="32"/>
          <w:szCs w:val="32"/>
          <w:cs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14:paraId="013B7A1E" w14:textId="77777777" w:rsidR="00FA2B6D" w:rsidRPr="00FA2B6D" w:rsidRDefault="00FA2B6D" w:rsidP="00FA2B6D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3F3577A3" w14:textId="431FD3C3" w:rsidR="00FA2B6D" w:rsidRDefault="00A77DA4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14:paraId="577A7E68" w14:textId="77777777" w:rsidR="00A77DA4" w:rsidRPr="00A77DA4" w:rsidRDefault="00A77DA4" w:rsidP="00A77DA4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370BB70F" w14:textId="0016DB45" w:rsidR="00A77DA4" w:rsidRDefault="00A77DA4" w:rsidP="00FA2B6D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หากงานวิจัยได้รับการถ่ายทอดเทคโนโลยี ผู้วิจัยได้รับค่าธรรมเนียมใบอนุญาต </w:t>
      </w:r>
      <w:r>
        <w:rPr>
          <w:rFonts w:ascii="TH SarabunPSK" w:hAnsi="TH SarabunPSK" w:cs="TH SarabunPSK"/>
          <w:sz w:val="32"/>
          <w:szCs w:val="32"/>
        </w:rPr>
        <w:t xml:space="preserve">(Licensing Fees)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(โปรดแสดงหลักฐานสัญญา)</w:t>
      </w:r>
    </w:p>
    <w:p w14:paraId="36830550" w14:textId="77777777" w:rsidR="00C11D26" w:rsidRPr="00C11D26" w:rsidRDefault="00C11D26" w:rsidP="00C11D26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07E6A635" w14:textId="64A4E0F3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6C552275" w14:textId="54233427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14:paraId="65948DC3" w14:textId="60F32A18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14:paraId="6BA2C903" w14:textId="77777777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</w:p>
    <w:p w14:paraId="56CA643D" w14:textId="72BEC702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………………………………………….……..</w:t>
      </w:r>
    </w:p>
    <w:p w14:paraId="79122AE9" w14:textId="32FD2D08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14:paraId="35B552F0" w14:textId="5F066050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ผู้ประพันธ์อันดับแรก </w:t>
      </w:r>
      <w:r>
        <w:rPr>
          <w:rFonts w:ascii="TH SarabunPSK" w:hAnsi="TH SarabunPSK" w:cs="TH SarabunPSK"/>
          <w:sz w:val="32"/>
          <w:szCs w:val="32"/>
        </w:rPr>
        <w:t>(First author)</w:t>
      </w:r>
    </w:p>
    <w:p w14:paraId="12A9D061" w14:textId="77777777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</w:p>
    <w:p w14:paraId="665AF2C3" w14:textId="14106B28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279F118A" w14:textId="033E2B56" w:rsid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14:paraId="03114349" w14:textId="127CA49C" w:rsidR="00C11D26" w:rsidRPr="00C11D26" w:rsidRDefault="00C11D26" w:rsidP="00C11D26">
      <w:pPr>
        <w:spacing w:after="0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sectPr w:rsidR="00C11D26" w:rsidRPr="00C11D26" w:rsidSect="009A551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4" w:h="16840"/>
      <w:pgMar w:top="1440" w:right="1319" w:bottom="1440" w:left="1588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CE56" w14:textId="77777777" w:rsidR="00DE0E89" w:rsidRDefault="00DE0E89">
      <w:pPr>
        <w:spacing w:after="0" w:line="240" w:lineRule="auto"/>
      </w:pPr>
      <w:r>
        <w:separator/>
      </w:r>
    </w:p>
  </w:endnote>
  <w:endnote w:type="continuationSeparator" w:id="0">
    <w:p w14:paraId="5BBC839A" w14:textId="77777777" w:rsidR="00DE0E89" w:rsidRDefault="00DE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8ED0" w14:textId="77777777" w:rsidR="000202F8" w:rsidRDefault="000202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465" w14:textId="77777777" w:rsidR="000202F8" w:rsidRDefault="000202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932A" w14:textId="77777777" w:rsidR="000202F8" w:rsidRDefault="000202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F008" w14:textId="77777777" w:rsidR="00DE0E89" w:rsidRDefault="00DE0E89">
      <w:pPr>
        <w:spacing w:after="0" w:line="250" w:lineRule="auto"/>
        <w:ind w:right="4" w:firstLine="851"/>
        <w:jc w:val="both"/>
      </w:pPr>
      <w:r>
        <w:separator/>
      </w:r>
    </w:p>
  </w:footnote>
  <w:footnote w:type="continuationSeparator" w:id="0">
    <w:p w14:paraId="7727B76C" w14:textId="77777777" w:rsidR="00DE0E89" w:rsidRDefault="00DE0E89">
      <w:pPr>
        <w:spacing w:after="0" w:line="250" w:lineRule="auto"/>
        <w:ind w:right="4" w:firstLine="851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42BA" w14:textId="77777777" w:rsidR="000202F8" w:rsidRDefault="000202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47" w14:textId="77777777" w:rsidR="000202F8" w:rsidRDefault="000202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30F"/>
    <w:multiLevelType w:val="hybridMultilevel"/>
    <w:tmpl w:val="8FCAE2D2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1F60"/>
    <w:multiLevelType w:val="hybridMultilevel"/>
    <w:tmpl w:val="3FB08DDE"/>
    <w:lvl w:ilvl="0" w:tplc="0114C59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E62D7"/>
    <w:multiLevelType w:val="hybridMultilevel"/>
    <w:tmpl w:val="FD0A0DDE"/>
    <w:lvl w:ilvl="0" w:tplc="296C646C">
      <w:start w:val="1"/>
      <w:numFmt w:val="bullet"/>
      <w:lvlText w:val="•"/>
      <w:lvlJc w:val="left"/>
      <w:pPr>
        <w:ind w:left="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4265D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F80370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26E7E4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0EC1E4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A0C53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87A3F90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E6C78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BC40E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DD71D1"/>
    <w:multiLevelType w:val="hybridMultilevel"/>
    <w:tmpl w:val="5230952E"/>
    <w:lvl w:ilvl="0" w:tplc="82183D90">
      <w:start w:val="1"/>
      <w:numFmt w:val="bullet"/>
      <w:lvlText w:val="•"/>
      <w:lvlJc w:val="left"/>
      <w:pPr>
        <w:ind w:left="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F03294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1A8ACD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A29404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25EBF84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4A75BC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E8CB9C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C1AA5AE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3C0248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D77"/>
    <w:rsid w:val="00011B87"/>
    <w:rsid w:val="000202F8"/>
    <w:rsid w:val="00026274"/>
    <w:rsid w:val="0002718F"/>
    <w:rsid w:val="001116CC"/>
    <w:rsid w:val="00130A33"/>
    <w:rsid w:val="00137099"/>
    <w:rsid w:val="00140221"/>
    <w:rsid w:val="00144513"/>
    <w:rsid w:val="00164544"/>
    <w:rsid w:val="00171FC9"/>
    <w:rsid w:val="001A0873"/>
    <w:rsid w:val="001F21F1"/>
    <w:rsid w:val="002232A5"/>
    <w:rsid w:val="002259E0"/>
    <w:rsid w:val="00226D27"/>
    <w:rsid w:val="00251F32"/>
    <w:rsid w:val="0027338D"/>
    <w:rsid w:val="002738FB"/>
    <w:rsid w:val="002B3AA1"/>
    <w:rsid w:val="002E0B2F"/>
    <w:rsid w:val="003221FD"/>
    <w:rsid w:val="00351D24"/>
    <w:rsid w:val="0035747B"/>
    <w:rsid w:val="003669BE"/>
    <w:rsid w:val="0036756F"/>
    <w:rsid w:val="003C726E"/>
    <w:rsid w:val="003D0432"/>
    <w:rsid w:val="003E2188"/>
    <w:rsid w:val="004100F1"/>
    <w:rsid w:val="00470DE0"/>
    <w:rsid w:val="00493BB8"/>
    <w:rsid w:val="004B4BF6"/>
    <w:rsid w:val="004B5ED7"/>
    <w:rsid w:val="004F0012"/>
    <w:rsid w:val="005337CD"/>
    <w:rsid w:val="00551FCC"/>
    <w:rsid w:val="005746FE"/>
    <w:rsid w:val="005A7D8F"/>
    <w:rsid w:val="005F58A3"/>
    <w:rsid w:val="00626B3B"/>
    <w:rsid w:val="00652CA2"/>
    <w:rsid w:val="00665E7E"/>
    <w:rsid w:val="006909E6"/>
    <w:rsid w:val="006E3FB9"/>
    <w:rsid w:val="007117DA"/>
    <w:rsid w:val="00721473"/>
    <w:rsid w:val="00743A0F"/>
    <w:rsid w:val="00747B72"/>
    <w:rsid w:val="00763119"/>
    <w:rsid w:val="00771C8C"/>
    <w:rsid w:val="00775140"/>
    <w:rsid w:val="00781E4E"/>
    <w:rsid w:val="007A3D77"/>
    <w:rsid w:val="007C528A"/>
    <w:rsid w:val="007D697A"/>
    <w:rsid w:val="0082301D"/>
    <w:rsid w:val="00885BEF"/>
    <w:rsid w:val="00886EBB"/>
    <w:rsid w:val="0092421D"/>
    <w:rsid w:val="00991321"/>
    <w:rsid w:val="009963E6"/>
    <w:rsid w:val="009A5514"/>
    <w:rsid w:val="009B31D9"/>
    <w:rsid w:val="009E3082"/>
    <w:rsid w:val="00A12608"/>
    <w:rsid w:val="00A253DD"/>
    <w:rsid w:val="00A72A4D"/>
    <w:rsid w:val="00A77DA4"/>
    <w:rsid w:val="00A8003D"/>
    <w:rsid w:val="00A91B4D"/>
    <w:rsid w:val="00AA0EE2"/>
    <w:rsid w:val="00AA7C69"/>
    <w:rsid w:val="00AB284B"/>
    <w:rsid w:val="00B13B23"/>
    <w:rsid w:val="00B6105A"/>
    <w:rsid w:val="00B62F28"/>
    <w:rsid w:val="00B668E1"/>
    <w:rsid w:val="00BA2903"/>
    <w:rsid w:val="00BB1E08"/>
    <w:rsid w:val="00BC0CB6"/>
    <w:rsid w:val="00BC386F"/>
    <w:rsid w:val="00BD7099"/>
    <w:rsid w:val="00C05139"/>
    <w:rsid w:val="00C06989"/>
    <w:rsid w:val="00C11D26"/>
    <w:rsid w:val="00C16B98"/>
    <w:rsid w:val="00C3220D"/>
    <w:rsid w:val="00C34636"/>
    <w:rsid w:val="00C36D18"/>
    <w:rsid w:val="00C841D0"/>
    <w:rsid w:val="00CC07C3"/>
    <w:rsid w:val="00CC7060"/>
    <w:rsid w:val="00D12903"/>
    <w:rsid w:val="00D14477"/>
    <w:rsid w:val="00D331E0"/>
    <w:rsid w:val="00D55D31"/>
    <w:rsid w:val="00D814DD"/>
    <w:rsid w:val="00D817E8"/>
    <w:rsid w:val="00D833E4"/>
    <w:rsid w:val="00D86FCB"/>
    <w:rsid w:val="00DC1A7F"/>
    <w:rsid w:val="00DD491D"/>
    <w:rsid w:val="00DD7CAF"/>
    <w:rsid w:val="00DE0E89"/>
    <w:rsid w:val="00DE0F71"/>
    <w:rsid w:val="00E351BB"/>
    <w:rsid w:val="00E70F40"/>
    <w:rsid w:val="00E77B16"/>
    <w:rsid w:val="00E8716D"/>
    <w:rsid w:val="00E9160B"/>
    <w:rsid w:val="00EF158C"/>
    <w:rsid w:val="00F01BB6"/>
    <w:rsid w:val="00F43A2C"/>
    <w:rsid w:val="00F5208F"/>
    <w:rsid w:val="00F52CCB"/>
    <w:rsid w:val="00F601BA"/>
    <w:rsid w:val="00F84B9D"/>
    <w:rsid w:val="00F850F6"/>
    <w:rsid w:val="00F97F15"/>
    <w:rsid w:val="00FA2B6D"/>
    <w:rsid w:val="00FB56C7"/>
    <w:rsid w:val="00FC1F0E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C469E"/>
  <w15:docId w15:val="{5B79A0A1-E40F-4CEE-83E7-59AE6DE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B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9" w:hanging="10"/>
      <w:jc w:val="center"/>
      <w:outlineLvl w:val="0"/>
    </w:pPr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335" w:hanging="10"/>
      <w:jc w:val="center"/>
      <w:outlineLvl w:val="1"/>
    </w:pPr>
    <w:rPr>
      <w:rFonts w:ascii="Browallia New" w:eastAsia="Browallia New" w:hAnsi="Browallia New" w:cs="Browallia New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owallia New" w:eastAsia="Browallia New" w:hAnsi="Browallia New" w:cs="Browallia New"/>
      <w:b/>
      <w:color w:val="000000"/>
      <w:sz w:val="3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right="4" w:firstLine="851"/>
      <w:jc w:val="both"/>
    </w:pPr>
    <w:rPr>
      <w:rFonts w:ascii="TH SarabunPSK" w:eastAsia="TH SarabunPSK" w:hAnsi="TH SarabunPSK" w:cs="TH SarabunPSK"/>
      <w:color w:val="000000"/>
      <w:sz w:val="34"/>
    </w:rPr>
  </w:style>
  <w:style w:type="character" w:customStyle="1" w:styleId="footnotedescriptionChar">
    <w:name w:val="footnote description Char"/>
    <w:link w:val="footnotedescription"/>
    <w:rPr>
      <w:rFonts w:ascii="TH SarabunPSK" w:eastAsia="TH SarabunPSK" w:hAnsi="TH SarabunPSK" w:cs="TH SarabunPSK"/>
      <w:color w:val="000000"/>
      <w:sz w:val="34"/>
    </w:rPr>
  </w:style>
  <w:style w:type="character" w:customStyle="1" w:styleId="Heading2Char">
    <w:name w:val="Heading 2 Char"/>
    <w:link w:val="Heading2"/>
    <w:rPr>
      <w:rFonts w:ascii="Browallia New" w:eastAsia="Browallia New" w:hAnsi="Browallia New" w:cs="Browallia New"/>
      <w:b/>
      <w:color w:val="000000"/>
      <w:sz w:val="32"/>
    </w:rPr>
  </w:style>
  <w:style w:type="character" w:customStyle="1" w:styleId="footnotemark">
    <w:name w:val="footnote mark"/>
    <w:hidden/>
    <w:rPr>
      <w:rFonts w:ascii="TH SarabunPSK" w:eastAsia="TH SarabunPSK" w:hAnsi="TH SarabunPSK" w:cs="TH SarabunPSK"/>
      <w:color w:val="000000"/>
      <w:sz w:val="3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B5ED7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B5ED7"/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218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E2188"/>
    <w:rPr>
      <w:rFonts w:ascii="Calibri" w:eastAsia="Calibri" w:hAnsi="Calibri" w:cs="Angsana New"/>
      <w:color w:val="000000"/>
    </w:rPr>
  </w:style>
  <w:style w:type="paragraph" w:styleId="ListParagraph">
    <w:name w:val="List Paragraph"/>
    <w:basedOn w:val="Normal"/>
    <w:uiPriority w:val="34"/>
    <w:qFormat/>
    <w:rsid w:val="00FC64E0"/>
    <w:pPr>
      <w:ind w:left="720"/>
      <w:contextualSpacing/>
    </w:pPr>
    <w:rPr>
      <w:rFonts w:cs="Angsana New"/>
    </w:rPr>
  </w:style>
  <w:style w:type="table" w:styleId="TableGrid0">
    <w:name w:val="Table Grid"/>
    <w:basedOn w:val="TableNormal"/>
    <w:uiPriority w:val="39"/>
    <w:rsid w:val="00DD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9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03"/>
    <w:rPr>
      <w:rFonts w:ascii="Segoe UI" w:eastAsia="Calibri" w:hAnsi="Segoe UI" w:cs="Angsana New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D365-29A8-421B-AE68-72EB8D9F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  <vt:lpstr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ก.พ.อ.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พ.ศ.2560</dc:title>
  <dc:subject/>
  <dc:creator>งานนิติการและการเจ้าหน้าที่ มหาวิทยาลัยราชภัฏกำแพงเพชร</dc:creator>
  <cp:keywords>หลักเกณฑ์และวิธีการพิจารณา,ผู้ช่วยศาสตราจารย์, รองศาสตราจารย์,ศาสตราจารย์ พ.ศ.2560</cp:keywords>
  <cp:lastModifiedBy>pitiporn thanomngam</cp:lastModifiedBy>
  <cp:revision>3</cp:revision>
  <cp:lastPrinted>2020-12-03T09:55:00Z</cp:lastPrinted>
  <dcterms:created xsi:type="dcterms:W3CDTF">2021-08-18T05:50:00Z</dcterms:created>
  <dcterms:modified xsi:type="dcterms:W3CDTF">2021-08-18T05:51:00Z</dcterms:modified>
</cp:coreProperties>
</file>