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0CD0D" w14:textId="77777777" w:rsidR="0002718F" w:rsidRPr="00C06989" w:rsidRDefault="0002718F" w:rsidP="0002718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color w:val="auto"/>
          <w:sz w:val="32"/>
          <w:szCs w:val="32"/>
        </w:rPr>
      </w:pPr>
      <w:r w:rsidRPr="00C06989">
        <w:rPr>
          <w:rFonts w:ascii="TH SarabunPSK" w:eastAsiaTheme="minorEastAsia" w:hAnsi="TH SarabunPSK" w:cs="TH SarabunPSK"/>
          <w:b/>
          <w:bCs/>
          <w:color w:val="auto"/>
          <w:sz w:val="32"/>
          <w:szCs w:val="32"/>
          <w:cs/>
        </w:rPr>
        <w:t>เอกสารแนบท้ายประกาศ ก.พ.อ.</w:t>
      </w:r>
    </w:p>
    <w:p w14:paraId="1027129D" w14:textId="77777777" w:rsidR="0002718F" w:rsidRPr="00C06989" w:rsidRDefault="0002718F" w:rsidP="0002718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color w:val="auto"/>
          <w:sz w:val="32"/>
          <w:szCs w:val="32"/>
        </w:rPr>
      </w:pPr>
      <w:r w:rsidRPr="00C06989">
        <w:rPr>
          <w:rFonts w:ascii="TH SarabunPSK" w:eastAsiaTheme="minorEastAsia" w:hAnsi="TH SarabunPSK" w:cs="TH SarabunPSK"/>
          <w:b/>
          <w:bCs/>
          <w:color w:val="auto"/>
          <w:sz w:val="32"/>
          <w:szCs w:val="32"/>
          <w:cs/>
        </w:rPr>
        <w:t>เรื่องหลักเกณฑ์และวิธีการพิจารณาแต่งตั</w:t>
      </w:r>
      <w:r w:rsidR="001A0873" w:rsidRPr="00C06989">
        <w:rPr>
          <w:rFonts w:ascii="TH SarabunPSK" w:eastAsiaTheme="minorEastAsia" w:hAnsi="TH SarabunPSK" w:cs="TH SarabunPSK"/>
          <w:b/>
          <w:bCs/>
          <w:color w:val="auto"/>
          <w:sz w:val="32"/>
          <w:szCs w:val="32"/>
          <w:cs/>
        </w:rPr>
        <w:t>้ง</w:t>
      </w:r>
      <w:r w:rsidRPr="00C06989">
        <w:rPr>
          <w:rFonts w:ascii="TH SarabunPSK" w:eastAsiaTheme="minorEastAsia" w:hAnsi="TH SarabunPSK" w:cs="TH SarabunPSK"/>
          <w:b/>
          <w:bCs/>
          <w:color w:val="auto"/>
          <w:sz w:val="32"/>
          <w:szCs w:val="32"/>
          <w:cs/>
        </w:rPr>
        <w:t>บุคคลให้ดำรงตำแหน่งผู้ช่วยศาสตราจารย์</w:t>
      </w:r>
    </w:p>
    <w:p w14:paraId="4601CEED" w14:textId="1AB7C320" w:rsidR="0002718F" w:rsidRPr="00C06989" w:rsidRDefault="0002718F" w:rsidP="0002718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color w:val="auto"/>
          <w:sz w:val="32"/>
          <w:szCs w:val="32"/>
        </w:rPr>
      </w:pPr>
      <w:r w:rsidRPr="00C06989">
        <w:rPr>
          <w:rFonts w:ascii="TH SarabunPSK" w:eastAsiaTheme="minorEastAsia" w:hAnsi="TH SarabunPSK" w:cs="TH SarabunPSK"/>
          <w:b/>
          <w:bCs/>
          <w:color w:val="auto"/>
          <w:sz w:val="32"/>
          <w:szCs w:val="32"/>
          <w:cs/>
        </w:rPr>
        <w:t>รองศาสตราจารย์ และศาสตราจารย์ พ.ศ. ๒๕๖</w:t>
      </w:r>
      <w:r w:rsidR="00D86FCB">
        <w:rPr>
          <w:rFonts w:ascii="TH SarabunPSK" w:eastAsiaTheme="minorEastAsia" w:hAnsi="TH SarabunPSK" w:cs="TH SarabunPSK" w:hint="cs"/>
          <w:b/>
          <w:bCs/>
          <w:color w:val="auto"/>
          <w:sz w:val="32"/>
          <w:szCs w:val="32"/>
          <w:cs/>
        </w:rPr>
        <w:t>๓</w:t>
      </w:r>
    </w:p>
    <w:p w14:paraId="4E6C3549" w14:textId="77777777" w:rsidR="0002718F" w:rsidRPr="00C06989" w:rsidRDefault="0002718F" w:rsidP="0002718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color w:val="auto"/>
          <w:sz w:val="32"/>
          <w:szCs w:val="32"/>
        </w:rPr>
      </w:pPr>
      <w:r w:rsidRPr="00C06989">
        <w:rPr>
          <w:rFonts w:ascii="TH SarabunPSK" w:eastAsiaTheme="minorEastAsia" w:hAnsi="TH SarabunPSK" w:cs="TH SarabunPSK"/>
          <w:b/>
          <w:bCs/>
          <w:color w:val="auto"/>
          <w:sz w:val="32"/>
          <w:szCs w:val="32"/>
          <w:cs/>
        </w:rPr>
        <w:t>------------------------------</w:t>
      </w:r>
    </w:p>
    <w:p w14:paraId="28450D89" w14:textId="16C556A1" w:rsidR="007A3D77" w:rsidRDefault="0002718F" w:rsidP="0002718F">
      <w:pPr>
        <w:pStyle w:val="Heading1"/>
        <w:spacing w:after="183"/>
        <w:rPr>
          <w:rFonts w:ascii="TH SarabunPSK" w:hAnsi="TH SarabunPSK" w:cs="TH SarabunPSK"/>
        </w:rPr>
      </w:pPr>
      <w:r w:rsidRPr="00C06989">
        <w:rPr>
          <w:rFonts w:ascii="TH SarabunPSK" w:eastAsiaTheme="minorEastAsia" w:hAnsi="TH SarabunPSK" w:cs="TH SarabunPSK"/>
          <w:bCs/>
          <w:color w:val="auto"/>
          <w:szCs w:val="32"/>
          <w:u w:val="none"/>
          <w:cs/>
        </w:rPr>
        <w:t>๔. แบบแสดงหลักฐานการมีส่วนร่วมในผลงานทางวิชาการ</w:t>
      </w:r>
    </w:p>
    <w:p w14:paraId="39D06B87" w14:textId="67539FC9" w:rsidR="00D86FCB" w:rsidRDefault="00D86FCB" w:rsidP="00D86FC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ก. ชื่อผลงาน........................................................</w:t>
      </w:r>
    </w:p>
    <w:p w14:paraId="0E25DFAD" w14:textId="78501040" w:rsidR="00D86FCB" w:rsidRDefault="00D86FCB" w:rsidP="00D86FC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ข. สถานะผู้ขอในผลงาน</w:t>
      </w:r>
    </w:p>
    <w:p w14:paraId="328C5698" w14:textId="755CD536" w:rsidR="00D86FCB" w:rsidRDefault="00D86FCB" w:rsidP="00D86FC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ผู้ประพันธ์อันดับแรก (</w:t>
      </w:r>
      <w:r>
        <w:rPr>
          <w:rFonts w:ascii="TH SarabunPSK" w:hAnsi="TH SarabunPSK" w:cs="TH SarabunPSK"/>
          <w:sz w:val="32"/>
          <w:szCs w:val="32"/>
        </w:rPr>
        <w:t>First author)</w:t>
      </w:r>
    </w:p>
    <w:p w14:paraId="056C5E26" w14:textId="33DF993A" w:rsidR="00D86FCB" w:rsidRDefault="00D86FCB" w:rsidP="00D86FC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ผู้มีส่วนสำคัญทางปัญญา </w:t>
      </w:r>
      <w:r>
        <w:rPr>
          <w:rFonts w:ascii="TH SarabunPSK" w:hAnsi="TH SarabunPSK" w:cs="TH SarabunPSK"/>
          <w:sz w:val="32"/>
          <w:szCs w:val="32"/>
        </w:rPr>
        <w:t>(Essentially intellectual contributor)</w:t>
      </w:r>
    </w:p>
    <w:p w14:paraId="24060E3A" w14:textId="60B12EC4" w:rsidR="00D86FCB" w:rsidRDefault="00D86FCB" w:rsidP="00D86FC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ผู้ประพันธ์บรรณกิจ </w:t>
      </w:r>
      <w:r>
        <w:rPr>
          <w:rFonts w:ascii="TH SarabunPSK" w:hAnsi="TH SarabunPSK" w:cs="TH SarabunPSK"/>
          <w:sz w:val="32"/>
          <w:szCs w:val="32"/>
        </w:rPr>
        <w:t>(Corresponding author)</w:t>
      </w:r>
    </w:p>
    <w:p w14:paraId="085C02E7" w14:textId="6B74A90A" w:rsidR="00D86FCB" w:rsidRDefault="00D86FCB" w:rsidP="00D86FC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ค. ประเภทของผลงาน</w:t>
      </w:r>
    </w:p>
    <w:p w14:paraId="7585D087" w14:textId="1A998373" w:rsidR="00D86FCB" w:rsidRDefault="00D86FCB" w:rsidP="00D86FC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กลุ่มที่ ๑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งานวิจัย</w:t>
      </w:r>
    </w:p>
    <w:p w14:paraId="0E548E6C" w14:textId="19189D2C" w:rsidR="00D86FCB" w:rsidRDefault="00D86FCB" w:rsidP="00D86FC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กลุ่มที่ ๒ ผลงานทางวิชาการในลักษณะอื่น </w:t>
      </w:r>
    </w:p>
    <w:p w14:paraId="60526578" w14:textId="1670D260" w:rsidR="00D86FCB" w:rsidRDefault="00D86FCB" w:rsidP="00D86FC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ผลงานวิชาการเพื่ออุตสาหกรรม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กรณีศึกษา </w:t>
      </w:r>
      <w:r>
        <w:rPr>
          <w:rFonts w:ascii="TH SarabunPSK" w:hAnsi="TH SarabunPSK" w:cs="TH SarabunPSK"/>
          <w:sz w:val="32"/>
          <w:szCs w:val="32"/>
        </w:rPr>
        <w:t>(Case Study)</w:t>
      </w:r>
    </w:p>
    <w:p w14:paraId="6309695C" w14:textId="28EB98D0" w:rsidR="00D86FCB" w:rsidRDefault="00D86FCB" w:rsidP="00D86FC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ผลงานวิชาการเพื่อพัฒนาการเรียนการสอนและการเรียนรู้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งานแปล</w:t>
      </w:r>
    </w:p>
    <w:p w14:paraId="24FA16AD" w14:textId="73E593D3" w:rsidR="00D86FCB" w:rsidRDefault="00D86FCB" w:rsidP="00D86FC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ผลงานวิชาการเพื่อพัฒนานโยบายสาธารณะ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สิทธิบัตร</w:t>
      </w:r>
    </w:p>
    <w:p w14:paraId="48EB7541" w14:textId="67DF6280" w:rsidR="00D86FCB" w:rsidRDefault="00D86FCB" w:rsidP="00D86FC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ผลงานสร้างสรรค์ด้านวิทยาศาสตร์และเทคโนโลยี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ซอฟต์แวร์</w:t>
      </w:r>
    </w:p>
    <w:p w14:paraId="59FAAFA8" w14:textId="7C0BC0DF" w:rsidR="00D86FCB" w:rsidRDefault="00D86FCB" w:rsidP="00D86FC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พจนานุกรม สารานุกรม นามานุกรม และงานวิชาการในลักษณะเดียวกัน</w:t>
      </w:r>
    </w:p>
    <w:p w14:paraId="69F321D9" w14:textId="52B2DD36" w:rsidR="00D86FCB" w:rsidRDefault="00D86FCB" w:rsidP="00D86FC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ผลงานสร้างสรรค์ด้านสุนทรียะ ศิลปะ</w:t>
      </w:r>
    </w:p>
    <w:p w14:paraId="32DD4E63" w14:textId="4766C49F" w:rsidR="00D86FCB" w:rsidRDefault="00D86FCB" w:rsidP="00D86FC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กลุ่มที่ ๓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ผลงานวิชาการรับใช้สังคม</w:t>
      </w:r>
    </w:p>
    <w:p w14:paraId="4C91D9BC" w14:textId="5B56FD79" w:rsidR="00D86FCB" w:rsidRDefault="00D86FCB" w:rsidP="00D86FC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กลุ่มที่ ๔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ตำรา</w:t>
      </w:r>
    </w:p>
    <w:p w14:paraId="3346F116" w14:textId="14462106" w:rsidR="00D86FCB" w:rsidRDefault="00D86FCB" w:rsidP="00D86FC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หนังสือ</w:t>
      </w:r>
    </w:p>
    <w:p w14:paraId="616DAA36" w14:textId="69ED1CCB" w:rsidR="00D86FCB" w:rsidRDefault="00D86FCB" w:rsidP="00D86FC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บทความทางวิชาการ</w:t>
      </w:r>
    </w:p>
    <w:p w14:paraId="48768285" w14:textId="0579FBF1" w:rsidR="00C16B98" w:rsidRDefault="00C16B98" w:rsidP="00D86FCB">
      <w:pPr>
        <w:rPr>
          <w:rFonts w:ascii="TH SarabunPSK" w:hAnsi="TH SarabunPSK" w:cs="TH SarabunPSK"/>
          <w:sz w:val="32"/>
          <w:szCs w:val="32"/>
        </w:rPr>
      </w:pPr>
    </w:p>
    <w:p w14:paraId="33C2F4F0" w14:textId="593B715B" w:rsidR="00C16B98" w:rsidRDefault="00C16B98" w:rsidP="00D86FCB">
      <w:pPr>
        <w:rPr>
          <w:rFonts w:ascii="TH SarabunPSK" w:hAnsi="TH SarabunPSK" w:cs="TH SarabunPSK"/>
          <w:sz w:val="32"/>
          <w:szCs w:val="32"/>
        </w:rPr>
      </w:pPr>
    </w:p>
    <w:p w14:paraId="5878858D" w14:textId="22A855BB" w:rsidR="00C16B98" w:rsidRDefault="00C16B98" w:rsidP="00D86FCB">
      <w:pPr>
        <w:rPr>
          <w:rFonts w:ascii="TH SarabunPSK" w:hAnsi="TH SarabunPSK" w:cs="TH SarabunPSK"/>
          <w:sz w:val="32"/>
          <w:szCs w:val="32"/>
        </w:rPr>
      </w:pPr>
    </w:p>
    <w:p w14:paraId="1987A212" w14:textId="5A5A0B97" w:rsidR="00C16B98" w:rsidRDefault="00DD7CAF" w:rsidP="00D86FCB">
      <w:pPr>
        <w:rPr>
          <w:rFonts w:ascii="TH SarabunPSK" w:hAnsi="TH SarabunPSK" w:cs="TH SarabunPSK"/>
          <w:sz w:val="32"/>
          <w:szCs w:val="32"/>
        </w:rPr>
      </w:pPr>
      <w:r w:rsidRPr="00DD7CA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 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รายละเอียดของการมีส่วนร่วม</w:t>
      </w:r>
    </w:p>
    <w:p w14:paraId="4B7B7F17" w14:textId="741EA144" w:rsidR="00DD7CAF" w:rsidRDefault="00DD7CAF" w:rsidP="00DD7CA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ผู้ขอกำหนดตำแหน่งต้องกรอกรายละเอียดให้ครบถ้วน (เนื่องจากไม่มีการแบ่งส่วนร่วมในผลงานทางวิชาการ ดังนั้นบทบาทหน้าที่ความรับผิดชอบตามที่ผู้ขอระบุจะมีผลต่อการพิจารณาผลงานทางวิชาการ)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4493"/>
        <w:gridCol w:w="4494"/>
      </w:tblGrid>
      <w:tr w:rsidR="00DD7CAF" w14:paraId="4721BDC4" w14:textId="77777777" w:rsidTr="00DD7CAF">
        <w:tc>
          <w:tcPr>
            <w:tcW w:w="4493" w:type="dxa"/>
          </w:tcPr>
          <w:p w14:paraId="5F43DD5F" w14:textId="2047F29C" w:rsidR="00DD7CAF" w:rsidRPr="00DD7CAF" w:rsidRDefault="00DD7CAF" w:rsidP="00DD7C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7C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รายละเอียดการมีส่วนร่วม</w:t>
            </w:r>
          </w:p>
        </w:tc>
        <w:tc>
          <w:tcPr>
            <w:tcW w:w="4494" w:type="dxa"/>
          </w:tcPr>
          <w:p w14:paraId="49907D3F" w14:textId="3F8BC92E" w:rsidR="00DD7CAF" w:rsidRPr="00DD7CAF" w:rsidRDefault="00DD7CAF" w:rsidP="00DD7C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7C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บทบาทและหน้าที่ความรับผิดชอบ</w:t>
            </w:r>
          </w:p>
        </w:tc>
      </w:tr>
      <w:tr w:rsidR="00DD7CAF" w14:paraId="227F097B" w14:textId="77777777" w:rsidTr="00DD7CAF">
        <w:tc>
          <w:tcPr>
            <w:tcW w:w="4493" w:type="dxa"/>
          </w:tcPr>
          <w:p w14:paraId="7479E6E9" w14:textId="59F6D278" w:rsidR="00DD7CAF" w:rsidRDefault="00DD7CAF" w:rsidP="00DD7CAF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 ความคิดริเริ่ม (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Idea)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และสมมุติฐาน</w:t>
            </w:r>
          </w:p>
        </w:tc>
        <w:tc>
          <w:tcPr>
            <w:tcW w:w="4494" w:type="dxa"/>
          </w:tcPr>
          <w:p w14:paraId="039C6944" w14:textId="77777777" w:rsidR="00DD7CAF" w:rsidRDefault="00DD7CAF" w:rsidP="00DD7CA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7CAF" w14:paraId="07EF9A63" w14:textId="77777777" w:rsidTr="00DD7CAF">
        <w:tc>
          <w:tcPr>
            <w:tcW w:w="4493" w:type="dxa"/>
          </w:tcPr>
          <w:p w14:paraId="7E9B7ADD" w14:textId="1CAAE96B" w:rsidR="00DD7CAF" w:rsidRDefault="00DD7CAF" w:rsidP="00DD7CA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ข. การปฏิบัติการวิจัย การมีส่วนร่วมในการออกแบบ การทดลอง การทดสอบ เครื่องมือวัดวิธีการเก็บข้อมูล และ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Criteria</w:t>
            </w:r>
          </w:p>
        </w:tc>
        <w:tc>
          <w:tcPr>
            <w:tcW w:w="4494" w:type="dxa"/>
          </w:tcPr>
          <w:p w14:paraId="2DC55F8E" w14:textId="77777777" w:rsidR="00DD7CAF" w:rsidRDefault="00DD7CAF" w:rsidP="00DD7CA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7CAF" w14:paraId="057FED2E" w14:textId="77777777" w:rsidTr="00DD7CAF">
        <w:tc>
          <w:tcPr>
            <w:tcW w:w="4493" w:type="dxa"/>
          </w:tcPr>
          <w:p w14:paraId="7EA27D8A" w14:textId="77777777" w:rsidR="00DD7CAF" w:rsidRDefault="00DD7CAF" w:rsidP="00DD7CAF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ค. การจัดเก็บข้อมูล การวิเคราะห์ข้อมูล</w:t>
            </w:r>
          </w:p>
          <w:p w14:paraId="75191F45" w14:textId="2F9B94A6" w:rsidR="00DD7CAF" w:rsidRDefault="00DD7CAF" w:rsidP="00DD7CA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การแปรผล</w:t>
            </w:r>
          </w:p>
        </w:tc>
        <w:tc>
          <w:tcPr>
            <w:tcW w:w="4494" w:type="dxa"/>
          </w:tcPr>
          <w:p w14:paraId="5FD18FA1" w14:textId="77777777" w:rsidR="00DD7CAF" w:rsidRDefault="00DD7CAF" w:rsidP="00DD7CA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7CAF" w14:paraId="796595B2" w14:textId="77777777" w:rsidTr="00DD7CAF">
        <w:tc>
          <w:tcPr>
            <w:tcW w:w="4493" w:type="dxa"/>
          </w:tcPr>
          <w:p w14:paraId="1EF299F4" w14:textId="77777777" w:rsidR="00DD7CAF" w:rsidRDefault="00DD7CAF" w:rsidP="00DD7CAF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ง. การวิพากษ์วิจารณ์ผล การแสดง</w:t>
            </w:r>
          </w:p>
          <w:p w14:paraId="68B9DDD5" w14:textId="3AB72426" w:rsidR="00DD7CAF" w:rsidRDefault="00DD7CAF" w:rsidP="00DD7CA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การเปรียบเทียบกับข้อสรุปหรือองค์ความรู้หรือทฤษฎีเดิม</w:t>
            </w:r>
          </w:p>
        </w:tc>
        <w:tc>
          <w:tcPr>
            <w:tcW w:w="4494" w:type="dxa"/>
          </w:tcPr>
          <w:p w14:paraId="3D802DB0" w14:textId="77777777" w:rsidR="00DD7CAF" w:rsidRDefault="00DD7CAF" w:rsidP="00DD7CA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7CAF" w14:paraId="2D517CCA" w14:textId="77777777" w:rsidTr="00DD7CAF">
        <w:tc>
          <w:tcPr>
            <w:tcW w:w="4493" w:type="dxa"/>
          </w:tcPr>
          <w:p w14:paraId="5A6446BC" w14:textId="77777777" w:rsidR="00DD7CAF" w:rsidRDefault="00DD7CAF" w:rsidP="00DD7CA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จ.การมีส่วนร่วมในการเขียน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manuscript</w:t>
            </w:r>
          </w:p>
          <w:p w14:paraId="5E7CA944" w14:textId="53FA7269" w:rsidR="00DD7CAF" w:rsidRDefault="00DD7CAF" w:rsidP="00DD7CA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ผลงานสร้างสรรค์ นวัตกรรมสิ่งประดิษฐ์ เป็นต้น</w:t>
            </w:r>
          </w:p>
        </w:tc>
        <w:tc>
          <w:tcPr>
            <w:tcW w:w="4494" w:type="dxa"/>
          </w:tcPr>
          <w:p w14:paraId="6F766D71" w14:textId="77777777" w:rsidR="00DD7CAF" w:rsidRDefault="00DD7CAF" w:rsidP="00DD7CA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7CAF" w14:paraId="1738873C" w14:textId="77777777" w:rsidTr="00DD7CAF">
        <w:tc>
          <w:tcPr>
            <w:tcW w:w="4493" w:type="dxa"/>
          </w:tcPr>
          <w:p w14:paraId="28BB91A1" w14:textId="7E384D9D" w:rsidR="00DD7CAF" w:rsidRDefault="00DD7CAF" w:rsidP="00DD7CA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ฉ. การให้การสนับสนุน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specimens, study cohort,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โลจิสติกส์ ทุนวิจัย (โปรดระบุแหล่งทุน เงินทุน และปีที่ได้รับ) เครื่องมือ ห้องปฏิบัติการ ครุภัณฑ์</w:t>
            </w:r>
          </w:p>
        </w:tc>
        <w:tc>
          <w:tcPr>
            <w:tcW w:w="4494" w:type="dxa"/>
          </w:tcPr>
          <w:p w14:paraId="3ECE9BB7" w14:textId="77777777" w:rsidR="00DD7CAF" w:rsidRDefault="00DD7CAF" w:rsidP="00DD7CA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7CAF" w14:paraId="7D4FB165" w14:textId="77777777" w:rsidTr="00DD7CAF">
        <w:tc>
          <w:tcPr>
            <w:tcW w:w="4493" w:type="dxa"/>
          </w:tcPr>
          <w:p w14:paraId="7D7B5027" w14:textId="2B806411" w:rsidR="00DD7CAF" w:rsidRDefault="00DD7CAF" w:rsidP="00DD7CA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ช. อื่น ๆ </w:t>
            </w:r>
          </w:p>
        </w:tc>
        <w:tc>
          <w:tcPr>
            <w:tcW w:w="4494" w:type="dxa"/>
          </w:tcPr>
          <w:p w14:paraId="7EBEEB24" w14:textId="77777777" w:rsidR="00DD7CAF" w:rsidRDefault="00DD7CAF" w:rsidP="00DD7CA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61DA836" w14:textId="2E127654" w:rsidR="00DD7CAF" w:rsidRDefault="00DD7CAF" w:rsidP="00D86FCB">
      <w:pPr>
        <w:rPr>
          <w:rFonts w:ascii="TH SarabunPSK" w:hAnsi="TH SarabunPSK" w:cs="TH SarabunPSK"/>
          <w:sz w:val="32"/>
          <w:szCs w:val="32"/>
        </w:rPr>
      </w:pPr>
    </w:p>
    <w:p w14:paraId="1552437E" w14:textId="0FF3FD7C" w:rsidR="00FA2B6D" w:rsidRDefault="00FA2B6D" w:rsidP="00D86FCB">
      <w:pPr>
        <w:rPr>
          <w:rFonts w:ascii="TH SarabunPSK" w:hAnsi="TH SarabunPSK" w:cs="TH SarabunPSK"/>
          <w:sz w:val="32"/>
          <w:szCs w:val="32"/>
        </w:rPr>
      </w:pPr>
    </w:p>
    <w:p w14:paraId="1E50472E" w14:textId="08C76DFB" w:rsidR="00FA2B6D" w:rsidRDefault="00FA2B6D" w:rsidP="00D86FCB">
      <w:pPr>
        <w:rPr>
          <w:rFonts w:ascii="TH SarabunPSK" w:hAnsi="TH SarabunPSK" w:cs="TH SarabunPSK"/>
          <w:sz w:val="32"/>
          <w:szCs w:val="32"/>
        </w:rPr>
      </w:pPr>
    </w:p>
    <w:p w14:paraId="65D2E77C" w14:textId="67076DD1" w:rsidR="00FA2B6D" w:rsidRDefault="00FA2B6D" w:rsidP="00D86FCB">
      <w:pPr>
        <w:rPr>
          <w:rFonts w:ascii="TH SarabunPSK" w:hAnsi="TH SarabunPSK" w:cs="TH SarabunPSK"/>
          <w:sz w:val="32"/>
          <w:szCs w:val="32"/>
        </w:rPr>
      </w:pPr>
    </w:p>
    <w:p w14:paraId="230CC8BD" w14:textId="3C7DBE05" w:rsidR="00FA2B6D" w:rsidRDefault="00FA2B6D" w:rsidP="00D86FCB">
      <w:pPr>
        <w:rPr>
          <w:rFonts w:ascii="TH SarabunPSK" w:hAnsi="TH SarabunPSK" w:cs="TH SarabunPSK"/>
          <w:sz w:val="32"/>
          <w:szCs w:val="32"/>
        </w:rPr>
      </w:pPr>
    </w:p>
    <w:p w14:paraId="3EEFAAF8" w14:textId="0B7ECE2E" w:rsidR="00FA2B6D" w:rsidRDefault="00FA2B6D" w:rsidP="00D86FCB">
      <w:pPr>
        <w:rPr>
          <w:rFonts w:ascii="TH SarabunPSK" w:hAnsi="TH SarabunPSK" w:cs="TH SarabunPSK"/>
          <w:sz w:val="32"/>
          <w:szCs w:val="32"/>
        </w:rPr>
      </w:pPr>
    </w:p>
    <w:p w14:paraId="1AB86546" w14:textId="2F11E880" w:rsidR="00FA2B6D" w:rsidRDefault="00FA2B6D" w:rsidP="00D86FCB">
      <w:pPr>
        <w:rPr>
          <w:rFonts w:ascii="TH SarabunPSK" w:hAnsi="TH SarabunPSK" w:cs="TH SarabunPSK"/>
          <w:sz w:val="32"/>
          <w:szCs w:val="32"/>
        </w:rPr>
      </w:pPr>
    </w:p>
    <w:p w14:paraId="5D114792" w14:textId="2817E31B" w:rsidR="00FA2B6D" w:rsidRDefault="00FA2B6D" w:rsidP="00D86FCB">
      <w:pPr>
        <w:rPr>
          <w:rFonts w:ascii="TH SarabunPSK" w:hAnsi="TH SarabunPSK" w:cs="TH SarabunPSK"/>
          <w:sz w:val="32"/>
          <w:szCs w:val="32"/>
        </w:rPr>
      </w:pPr>
      <w:r w:rsidRPr="00C11D2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 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รายละเอียดของการนำผลงานไปแสดง การถ่ายทอดเทคโนโลยี หรือการถ่ายทอดองค์ความรู้ต้องแนบเอกสารหลักฐานเพื่อประกอบการพิจารณา</w:t>
      </w:r>
    </w:p>
    <w:p w14:paraId="3770512F" w14:textId="0B5FF172" w:rsidR="00FA2B6D" w:rsidRDefault="00FA2B6D" w:rsidP="00FA2B6D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ตีพิมพ์ในวารสาร </w:t>
      </w:r>
      <w:r>
        <w:rPr>
          <w:rFonts w:ascii="TH SarabunPSK" w:hAnsi="TH SarabunPSK" w:cs="TH SarabunPSK"/>
          <w:sz w:val="32"/>
          <w:szCs w:val="32"/>
        </w:rPr>
        <w:t xml:space="preserve">journal Impact factor </w:t>
      </w:r>
      <w:r>
        <w:rPr>
          <w:rFonts w:ascii="TH SarabunPSK" w:hAnsi="TH SarabunPSK" w:cs="TH SarabunPSK" w:hint="cs"/>
          <w:sz w:val="32"/>
          <w:szCs w:val="32"/>
          <w:cs/>
        </w:rPr>
        <w:t>จำนวนครั้งของการอ้างอิง (ฐานข้อมูล)</w:t>
      </w:r>
    </w:p>
    <w:p w14:paraId="7ABE6506" w14:textId="77777777" w:rsidR="00251F32" w:rsidRDefault="00251F32" w:rsidP="00251F32">
      <w:pPr>
        <w:pStyle w:val="ListParagraph"/>
        <w:ind w:left="1080"/>
        <w:rPr>
          <w:rFonts w:ascii="TH SarabunPSK" w:hAnsi="TH SarabunPSK" w:cs="TH SarabunPSK"/>
          <w:sz w:val="32"/>
          <w:szCs w:val="32"/>
        </w:rPr>
      </w:pPr>
    </w:p>
    <w:p w14:paraId="1314F7AC" w14:textId="2A9ED07A" w:rsidR="00FA2B6D" w:rsidRDefault="00FA2B6D" w:rsidP="00FA2B6D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สิทธิบัตร ประเภท ปีที่ได้รับการจด จดแบบ ครอบคลุมประเทศ</w:t>
      </w:r>
    </w:p>
    <w:p w14:paraId="75C1B956" w14:textId="77777777" w:rsidR="00FA2B6D" w:rsidRPr="00FA2B6D" w:rsidRDefault="00FA2B6D" w:rsidP="00FA2B6D">
      <w:pPr>
        <w:pStyle w:val="ListParagraph"/>
        <w:rPr>
          <w:rFonts w:ascii="TH SarabunPSK" w:hAnsi="TH SarabunPSK" w:cs="TH SarabunPSK"/>
          <w:sz w:val="32"/>
          <w:szCs w:val="32"/>
          <w:cs/>
        </w:rPr>
      </w:pPr>
    </w:p>
    <w:p w14:paraId="29B09144" w14:textId="0103215D" w:rsidR="00FA2B6D" w:rsidRDefault="00FA2B6D" w:rsidP="00FA2B6D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ถ้าเป็น </w:t>
      </w:r>
      <w:r>
        <w:rPr>
          <w:rFonts w:ascii="TH SarabunPSK" w:hAnsi="TH SarabunPSK" w:cs="TH SarabunPSK"/>
          <w:sz w:val="32"/>
          <w:szCs w:val="32"/>
        </w:rPr>
        <w:t xml:space="preserve">technical report </w:t>
      </w:r>
      <w:r>
        <w:rPr>
          <w:rFonts w:ascii="TH SarabunPSK" w:hAnsi="TH SarabunPSK" w:cs="TH SarabunPSK" w:hint="cs"/>
          <w:sz w:val="32"/>
          <w:szCs w:val="32"/>
          <w:cs/>
        </w:rPr>
        <w:t>หรือ รายงานวิจัย ผู้ใช้งานคือใคร</w:t>
      </w:r>
    </w:p>
    <w:p w14:paraId="230CCD67" w14:textId="77777777" w:rsidR="00FA2B6D" w:rsidRPr="00FA2B6D" w:rsidRDefault="00FA2B6D" w:rsidP="00FA2B6D">
      <w:pPr>
        <w:pStyle w:val="ListParagraph"/>
        <w:rPr>
          <w:rFonts w:ascii="TH SarabunPSK" w:hAnsi="TH SarabunPSK" w:cs="TH SarabunPSK"/>
          <w:sz w:val="32"/>
          <w:szCs w:val="32"/>
          <w:cs/>
        </w:rPr>
      </w:pPr>
    </w:p>
    <w:p w14:paraId="7023A8BA" w14:textId="68E1F308" w:rsidR="00FA2B6D" w:rsidRDefault="00FA2B6D" w:rsidP="00FA2B6D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งานเผยแพร่งานวิจัยได้รับการนำเสนอแบบโปสเตอร์ หรือ </w:t>
      </w:r>
      <w:r>
        <w:rPr>
          <w:rFonts w:ascii="TH SarabunPSK" w:hAnsi="TH SarabunPSK" w:cs="TH SarabunPSK"/>
          <w:sz w:val="32"/>
          <w:szCs w:val="32"/>
        </w:rPr>
        <w:t xml:space="preserve">Oral Presentation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(โปรดระบุ </w:t>
      </w:r>
      <w:r>
        <w:rPr>
          <w:rFonts w:ascii="TH SarabunPSK" w:hAnsi="TH SarabunPSK" w:cs="TH SarabunPSK"/>
          <w:sz w:val="32"/>
          <w:szCs w:val="32"/>
        </w:rPr>
        <w:t xml:space="preserve">session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>
        <w:rPr>
          <w:rFonts w:ascii="TH SarabunPSK" w:hAnsi="TH SarabunPSK" w:cs="TH SarabunPSK"/>
          <w:sz w:val="32"/>
          <w:szCs w:val="32"/>
        </w:rPr>
        <w:t xml:space="preserve">Plenary, Symposium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>
        <w:rPr>
          <w:rFonts w:ascii="TH SarabunPSK" w:hAnsi="TH SarabunPSK" w:cs="TH SarabunPSK"/>
          <w:sz w:val="32"/>
          <w:szCs w:val="32"/>
        </w:rPr>
        <w:t xml:space="preserve">oral session) </w:t>
      </w:r>
      <w:r>
        <w:rPr>
          <w:rFonts w:ascii="TH SarabunPSK" w:hAnsi="TH SarabunPSK" w:cs="TH SarabunPSK" w:hint="cs"/>
          <w:sz w:val="32"/>
          <w:szCs w:val="32"/>
          <w:cs/>
        </w:rPr>
        <w:t>หรือสูจิบัตร ในการประชุมหรือการจัดแสดงหรือจัดนิทรรศการ (ชื่อ สถานที่จัดประชุม หรือจัดแสดง หรือจัดนิทรรศการ และประเทศ) หรือ ในกรณีที่เป็นหนังสือ (โปรดระบุ ชื่อสำนักพิมพ์ ปีที่ตีพิมพ์)</w:t>
      </w:r>
    </w:p>
    <w:p w14:paraId="013B7A1E" w14:textId="77777777" w:rsidR="00FA2B6D" w:rsidRPr="00FA2B6D" w:rsidRDefault="00FA2B6D" w:rsidP="00FA2B6D">
      <w:pPr>
        <w:pStyle w:val="ListParagraph"/>
        <w:rPr>
          <w:rFonts w:ascii="TH SarabunPSK" w:hAnsi="TH SarabunPSK" w:cs="TH SarabunPSK"/>
          <w:sz w:val="32"/>
          <w:szCs w:val="32"/>
          <w:cs/>
        </w:rPr>
      </w:pPr>
    </w:p>
    <w:p w14:paraId="3F3577A3" w14:textId="431FD3C3" w:rsidR="00FA2B6D" w:rsidRDefault="00A77DA4" w:rsidP="00FA2B6D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ประวัติการได้รับทุนวิจัยโครงการที่เกี่ยวข้องกับผลงานชิ้นนี้</w:t>
      </w:r>
    </w:p>
    <w:p w14:paraId="577A7E68" w14:textId="77777777" w:rsidR="00A77DA4" w:rsidRPr="00A77DA4" w:rsidRDefault="00A77DA4" w:rsidP="00A77DA4">
      <w:pPr>
        <w:pStyle w:val="ListParagraph"/>
        <w:rPr>
          <w:rFonts w:ascii="TH SarabunPSK" w:hAnsi="TH SarabunPSK" w:cs="TH SarabunPSK"/>
          <w:sz w:val="32"/>
          <w:szCs w:val="32"/>
          <w:cs/>
        </w:rPr>
      </w:pPr>
    </w:p>
    <w:p w14:paraId="370BB70F" w14:textId="0016DB45" w:rsidR="00A77DA4" w:rsidRDefault="00A77DA4" w:rsidP="00FA2B6D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หากงานวิจัยได้รับการถ่ายทอดเทคโนโลยี ผู้วิจัยได้รับค่าธรรมเนียมใบอนุญาต </w:t>
      </w:r>
      <w:r>
        <w:rPr>
          <w:rFonts w:ascii="TH SarabunPSK" w:hAnsi="TH SarabunPSK" w:cs="TH SarabunPSK"/>
          <w:sz w:val="32"/>
          <w:szCs w:val="32"/>
        </w:rPr>
        <w:t xml:space="preserve">(Licensing Fees) </w:t>
      </w:r>
      <w:r>
        <w:rPr>
          <w:rFonts w:ascii="TH SarabunPSK" w:hAnsi="TH SarabunPSK" w:cs="TH SarabunPSK" w:hint="cs"/>
          <w:sz w:val="32"/>
          <w:szCs w:val="32"/>
          <w:cs/>
        </w:rPr>
        <w:t>รวมเท่าใด (โปรดแสดงหลักฐานสัญญา)</w:t>
      </w:r>
    </w:p>
    <w:p w14:paraId="36830550" w14:textId="77777777" w:rsidR="00C11D26" w:rsidRPr="00C11D26" w:rsidRDefault="00C11D26" w:rsidP="00C11D26">
      <w:pPr>
        <w:pStyle w:val="ListParagraph"/>
        <w:rPr>
          <w:rFonts w:ascii="TH SarabunPSK" w:hAnsi="TH SarabunPSK" w:cs="TH SarabunPSK"/>
          <w:sz w:val="32"/>
          <w:szCs w:val="32"/>
          <w:cs/>
        </w:rPr>
      </w:pPr>
    </w:p>
    <w:p w14:paraId="07E6A635" w14:textId="64A4E0F3" w:rsidR="00C11D26" w:rsidRDefault="00C11D26" w:rsidP="00C11D26">
      <w:pPr>
        <w:spacing w:after="0"/>
        <w:ind w:left="432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</w:t>
      </w:r>
    </w:p>
    <w:p w14:paraId="6C552275" w14:textId="54233427" w:rsidR="00C11D26" w:rsidRDefault="00C11D26" w:rsidP="00C11D26">
      <w:pPr>
        <w:spacing w:after="0"/>
        <w:ind w:left="432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(...........................................)</w:t>
      </w:r>
    </w:p>
    <w:p w14:paraId="65948DC3" w14:textId="60F32A18" w:rsidR="00C11D26" w:rsidRDefault="00C11D26" w:rsidP="00C11D26">
      <w:pPr>
        <w:spacing w:after="0"/>
        <w:ind w:left="432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ผู้ขอกำหนดตำแหน่ง</w:t>
      </w:r>
    </w:p>
    <w:p w14:paraId="6BA2C903" w14:textId="77777777" w:rsidR="00C11D26" w:rsidRDefault="00C11D26" w:rsidP="00C11D26">
      <w:pPr>
        <w:spacing w:after="0"/>
        <w:ind w:left="4321"/>
        <w:rPr>
          <w:rFonts w:ascii="TH SarabunPSK" w:hAnsi="TH SarabunPSK" w:cs="TH SarabunPSK"/>
          <w:sz w:val="32"/>
          <w:szCs w:val="32"/>
        </w:rPr>
      </w:pPr>
    </w:p>
    <w:p w14:paraId="56CA643D" w14:textId="72BEC702" w:rsidR="00C11D26" w:rsidRDefault="00C11D26" w:rsidP="00C11D26">
      <w:pPr>
        <w:spacing w:after="0"/>
        <w:ind w:left="432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>………………………………………….……..</w:t>
      </w:r>
    </w:p>
    <w:p w14:paraId="79122AE9" w14:textId="32FD2D08" w:rsidR="00C11D26" w:rsidRDefault="00C11D26" w:rsidP="00C11D26">
      <w:pPr>
        <w:spacing w:after="0"/>
        <w:ind w:left="432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(...........................................)</w:t>
      </w:r>
    </w:p>
    <w:p w14:paraId="35B552F0" w14:textId="5F066050" w:rsidR="00C11D26" w:rsidRDefault="00C11D26" w:rsidP="00C11D26">
      <w:pPr>
        <w:spacing w:after="0"/>
        <w:ind w:left="432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ผู้ประพันธ์อันดับแรก </w:t>
      </w:r>
      <w:r>
        <w:rPr>
          <w:rFonts w:ascii="TH SarabunPSK" w:hAnsi="TH SarabunPSK" w:cs="TH SarabunPSK"/>
          <w:sz w:val="32"/>
          <w:szCs w:val="32"/>
        </w:rPr>
        <w:t>(First author)</w:t>
      </w:r>
    </w:p>
    <w:p w14:paraId="12A9D061" w14:textId="77777777" w:rsidR="00C11D26" w:rsidRDefault="00C11D26" w:rsidP="00C11D26">
      <w:pPr>
        <w:spacing w:after="0"/>
        <w:ind w:left="4321"/>
        <w:rPr>
          <w:rFonts w:ascii="TH SarabunPSK" w:hAnsi="TH SarabunPSK" w:cs="TH SarabunPSK"/>
          <w:sz w:val="32"/>
          <w:szCs w:val="32"/>
        </w:rPr>
      </w:pPr>
    </w:p>
    <w:p w14:paraId="665AF2C3" w14:textId="14106B28" w:rsidR="00C11D26" w:rsidRDefault="00C11D26" w:rsidP="00C11D26">
      <w:pPr>
        <w:spacing w:after="0"/>
        <w:ind w:left="432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</w:t>
      </w:r>
    </w:p>
    <w:p w14:paraId="279F118A" w14:textId="033E2B56" w:rsidR="00C11D26" w:rsidRDefault="00C11D26" w:rsidP="00C11D26">
      <w:pPr>
        <w:spacing w:after="0"/>
        <w:ind w:left="432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(............................................)</w:t>
      </w:r>
    </w:p>
    <w:p w14:paraId="03114349" w14:textId="127CA49C" w:rsidR="00C11D26" w:rsidRPr="00C11D26" w:rsidRDefault="00C11D26" w:rsidP="00C11D26">
      <w:pPr>
        <w:spacing w:after="0"/>
        <w:ind w:left="432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ผู้ประพันธ์บรรณกิจ (</w:t>
      </w:r>
      <w:r>
        <w:rPr>
          <w:rFonts w:ascii="TH SarabunPSK" w:hAnsi="TH SarabunPSK" w:cs="TH SarabunPSK"/>
          <w:sz w:val="32"/>
          <w:szCs w:val="32"/>
        </w:rPr>
        <w:t>Corresponding author)</w:t>
      </w:r>
    </w:p>
    <w:sectPr w:rsidR="00C11D26" w:rsidRPr="00C11D26" w:rsidSect="009A5514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4" w:h="16840"/>
      <w:pgMar w:top="1440" w:right="1319" w:bottom="1440" w:left="1588" w:header="720" w:footer="720" w:gutter="0"/>
      <w:pgNumType w:fmt="thaiNumber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BCE56" w14:textId="77777777" w:rsidR="00DE0E89" w:rsidRDefault="00DE0E89">
      <w:pPr>
        <w:spacing w:after="0" w:line="240" w:lineRule="auto"/>
      </w:pPr>
      <w:r>
        <w:separator/>
      </w:r>
    </w:p>
  </w:endnote>
  <w:endnote w:type="continuationSeparator" w:id="0">
    <w:p w14:paraId="5BBC839A" w14:textId="77777777" w:rsidR="00DE0E89" w:rsidRDefault="00DE0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28ED0" w14:textId="77777777" w:rsidR="000202F8" w:rsidRDefault="000202F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E0465" w14:textId="77777777" w:rsidR="000202F8" w:rsidRDefault="000202F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F932A" w14:textId="77777777" w:rsidR="000202F8" w:rsidRDefault="000202F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3F008" w14:textId="77777777" w:rsidR="00DE0E89" w:rsidRDefault="00DE0E89">
      <w:pPr>
        <w:spacing w:after="0" w:line="250" w:lineRule="auto"/>
        <w:ind w:right="4" w:firstLine="851"/>
        <w:jc w:val="both"/>
      </w:pPr>
      <w:r>
        <w:separator/>
      </w:r>
    </w:p>
  </w:footnote>
  <w:footnote w:type="continuationSeparator" w:id="0">
    <w:p w14:paraId="7727B76C" w14:textId="77777777" w:rsidR="00DE0E89" w:rsidRDefault="00DE0E89">
      <w:pPr>
        <w:spacing w:after="0" w:line="250" w:lineRule="auto"/>
        <w:ind w:right="4" w:firstLine="851"/>
        <w:jc w:val="bot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F42BA" w14:textId="77777777" w:rsidR="000202F8" w:rsidRDefault="000202F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9C547" w14:textId="77777777" w:rsidR="000202F8" w:rsidRDefault="000202F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C430F"/>
    <w:multiLevelType w:val="hybridMultilevel"/>
    <w:tmpl w:val="8FCAE2D2"/>
    <w:lvl w:ilvl="0" w:tplc="296C646C">
      <w:start w:val="1"/>
      <w:numFmt w:val="bullet"/>
      <w:lvlText w:val="•"/>
      <w:lvlJc w:val="left"/>
      <w:pPr>
        <w:ind w:left="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91F60"/>
    <w:multiLevelType w:val="hybridMultilevel"/>
    <w:tmpl w:val="3FB08DDE"/>
    <w:lvl w:ilvl="0" w:tplc="0114C59A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CE62D7"/>
    <w:multiLevelType w:val="hybridMultilevel"/>
    <w:tmpl w:val="FD0A0DDE"/>
    <w:lvl w:ilvl="0" w:tplc="296C646C">
      <w:start w:val="1"/>
      <w:numFmt w:val="bullet"/>
      <w:lvlText w:val="•"/>
      <w:lvlJc w:val="left"/>
      <w:pPr>
        <w:ind w:left="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C4265DA">
      <w:start w:val="1"/>
      <w:numFmt w:val="bullet"/>
      <w:lvlText w:val="o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FF80370">
      <w:start w:val="1"/>
      <w:numFmt w:val="bullet"/>
      <w:lvlText w:val="▪"/>
      <w:lvlJc w:val="left"/>
      <w:pPr>
        <w:ind w:left="2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26E7E40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0EC1E46">
      <w:start w:val="1"/>
      <w:numFmt w:val="bullet"/>
      <w:lvlText w:val="o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CA0C53E">
      <w:start w:val="1"/>
      <w:numFmt w:val="bullet"/>
      <w:lvlText w:val="▪"/>
      <w:lvlJc w:val="left"/>
      <w:pPr>
        <w:ind w:left="4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87A3F90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6E6C78E">
      <w:start w:val="1"/>
      <w:numFmt w:val="bullet"/>
      <w:lvlText w:val="o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FBC40E4">
      <w:start w:val="1"/>
      <w:numFmt w:val="bullet"/>
      <w:lvlText w:val="▪"/>
      <w:lvlJc w:val="left"/>
      <w:pPr>
        <w:ind w:left="6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9DD71D1"/>
    <w:multiLevelType w:val="hybridMultilevel"/>
    <w:tmpl w:val="5230952E"/>
    <w:lvl w:ilvl="0" w:tplc="82183D90">
      <w:start w:val="1"/>
      <w:numFmt w:val="bullet"/>
      <w:lvlText w:val="•"/>
      <w:lvlJc w:val="left"/>
      <w:pPr>
        <w:ind w:left="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FF03294">
      <w:start w:val="1"/>
      <w:numFmt w:val="bullet"/>
      <w:lvlText w:val="o"/>
      <w:lvlJc w:val="left"/>
      <w:pPr>
        <w:ind w:left="1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1A8ACDC">
      <w:start w:val="1"/>
      <w:numFmt w:val="bullet"/>
      <w:lvlText w:val="▪"/>
      <w:lvlJc w:val="left"/>
      <w:pPr>
        <w:ind w:left="2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BA29404">
      <w:start w:val="1"/>
      <w:numFmt w:val="bullet"/>
      <w:lvlText w:val="•"/>
      <w:lvlJc w:val="left"/>
      <w:pPr>
        <w:ind w:left="2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25EBF84">
      <w:start w:val="1"/>
      <w:numFmt w:val="bullet"/>
      <w:lvlText w:val="o"/>
      <w:lvlJc w:val="left"/>
      <w:pPr>
        <w:ind w:left="3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84A75BC">
      <w:start w:val="1"/>
      <w:numFmt w:val="bullet"/>
      <w:lvlText w:val="▪"/>
      <w:lvlJc w:val="left"/>
      <w:pPr>
        <w:ind w:left="4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FE8CB9C">
      <w:start w:val="1"/>
      <w:numFmt w:val="bullet"/>
      <w:lvlText w:val="•"/>
      <w:lvlJc w:val="left"/>
      <w:pPr>
        <w:ind w:left="5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C1AA5AE">
      <w:start w:val="1"/>
      <w:numFmt w:val="bullet"/>
      <w:lvlText w:val="o"/>
      <w:lvlJc w:val="left"/>
      <w:pPr>
        <w:ind w:left="5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73C0248">
      <w:start w:val="1"/>
      <w:numFmt w:val="bullet"/>
      <w:lvlText w:val="▪"/>
      <w:lvlJc w:val="left"/>
      <w:pPr>
        <w:ind w:left="6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D77"/>
    <w:rsid w:val="00011B87"/>
    <w:rsid w:val="000202F8"/>
    <w:rsid w:val="00026274"/>
    <w:rsid w:val="0002718F"/>
    <w:rsid w:val="001116CC"/>
    <w:rsid w:val="00130A33"/>
    <w:rsid w:val="00137099"/>
    <w:rsid w:val="00140221"/>
    <w:rsid w:val="00144513"/>
    <w:rsid w:val="00164544"/>
    <w:rsid w:val="00171FC9"/>
    <w:rsid w:val="001A0873"/>
    <w:rsid w:val="001F21F1"/>
    <w:rsid w:val="002232A5"/>
    <w:rsid w:val="002259E0"/>
    <w:rsid w:val="00226D27"/>
    <w:rsid w:val="00251F32"/>
    <w:rsid w:val="0027338D"/>
    <w:rsid w:val="002738FB"/>
    <w:rsid w:val="002B3AA1"/>
    <w:rsid w:val="002E0B2F"/>
    <w:rsid w:val="003221FD"/>
    <w:rsid w:val="00351D24"/>
    <w:rsid w:val="0035747B"/>
    <w:rsid w:val="003669BE"/>
    <w:rsid w:val="0036756F"/>
    <w:rsid w:val="003C726E"/>
    <w:rsid w:val="003D0432"/>
    <w:rsid w:val="003E2188"/>
    <w:rsid w:val="004100F1"/>
    <w:rsid w:val="00470DE0"/>
    <w:rsid w:val="00493BB8"/>
    <w:rsid w:val="004B4BF6"/>
    <w:rsid w:val="004B5ED7"/>
    <w:rsid w:val="004F0012"/>
    <w:rsid w:val="005337CD"/>
    <w:rsid w:val="00551FCC"/>
    <w:rsid w:val="005746FE"/>
    <w:rsid w:val="005A7D8F"/>
    <w:rsid w:val="005F58A3"/>
    <w:rsid w:val="00626B3B"/>
    <w:rsid w:val="00652CA2"/>
    <w:rsid w:val="00665E7E"/>
    <w:rsid w:val="006909E6"/>
    <w:rsid w:val="006E3FB9"/>
    <w:rsid w:val="007117DA"/>
    <w:rsid w:val="00721473"/>
    <w:rsid w:val="00743A0F"/>
    <w:rsid w:val="00747B72"/>
    <w:rsid w:val="00763119"/>
    <w:rsid w:val="00771C8C"/>
    <w:rsid w:val="00775140"/>
    <w:rsid w:val="00781E4E"/>
    <w:rsid w:val="007A3D77"/>
    <w:rsid w:val="007C528A"/>
    <w:rsid w:val="007D697A"/>
    <w:rsid w:val="0082301D"/>
    <w:rsid w:val="00885BEF"/>
    <w:rsid w:val="00886EBB"/>
    <w:rsid w:val="0092421D"/>
    <w:rsid w:val="00991321"/>
    <w:rsid w:val="009963E6"/>
    <w:rsid w:val="009A5514"/>
    <w:rsid w:val="009B31D9"/>
    <w:rsid w:val="009E3082"/>
    <w:rsid w:val="00A12608"/>
    <w:rsid w:val="00A253DD"/>
    <w:rsid w:val="00A72A4D"/>
    <w:rsid w:val="00A77DA4"/>
    <w:rsid w:val="00A8003D"/>
    <w:rsid w:val="00A91B4D"/>
    <w:rsid w:val="00AA0EE2"/>
    <w:rsid w:val="00AA7C69"/>
    <w:rsid w:val="00AB284B"/>
    <w:rsid w:val="00B13B23"/>
    <w:rsid w:val="00B6105A"/>
    <w:rsid w:val="00B62F28"/>
    <w:rsid w:val="00B668E1"/>
    <w:rsid w:val="00BA2903"/>
    <w:rsid w:val="00BB1E08"/>
    <w:rsid w:val="00BC0CB6"/>
    <w:rsid w:val="00BC386F"/>
    <w:rsid w:val="00BD7099"/>
    <w:rsid w:val="00C05139"/>
    <w:rsid w:val="00C06989"/>
    <w:rsid w:val="00C11D26"/>
    <w:rsid w:val="00C16B98"/>
    <w:rsid w:val="00C3220D"/>
    <w:rsid w:val="00C34636"/>
    <w:rsid w:val="00C36D18"/>
    <w:rsid w:val="00C841D0"/>
    <w:rsid w:val="00CC07C3"/>
    <w:rsid w:val="00CC7060"/>
    <w:rsid w:val="00D12903"/>
    <w:rsid w:val="00D14477"/>
    <w:rsid w:val="00D331E0"/>
    <w:rsid w:val="00D55D31"/>
    <w:rsid w:val="00D814DD"/>
    <w:rsid w:val="00D817E8"/>
    <w:rsid w:val="00D833E4"/>
    <w:rsid w:val="00D86FCB"/>
    <w:rsid w:val="00DC1A7F"/>
    <w:rsid w:val="00DD491D"/>
    <w:rsid w:val="00DD7CAF"/>
    <w:rsid w:val="00DE0E89"/>
    <w:rsid w:val="00DE0F71"/>
    <w:rsid w:val="00E351BB"/>
    <w:rsid w:val="00E70F40"/>
    <w:rsid w:val="00E77B16"/>
    <w:rsid w:val="00E8716D"/>
    <w:rsid w:val="00E9160B"/>
    <w:rsid w:val="00EF158C"/>
    <w:rsid w:val="00F01BB6"/>
    <w:rsid w:val="00F43A2C"/>
    <w:rsid w:val="00F5208F"/>
    <w:rsid w:val="00F52CCB"/>
    <w:rsid w:val="00F601BA"/>
    <w:rsid w:val="00F84B9D"/>
    <w:rsid w:val="00F850F6"/>
    <w:rsid w:val="00F97F15"/>
    <w:rsid w:val="00FA2B6D"/>
    <w:rsid w:val="00FB56C7"/>
    <w:rsid w:val="00FC1F0E"/>
    <w:rsid w:val="00FC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6C469E"/>
  <w15:docId w15:val="{5B79A0A1-E40F-4CEE-83E7-59AE6DEA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1BB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169" w:hanging="10"/>
      <w:jc w:val="center"/>
      <w:outlineLvl w:val="0"/>
    </w:pPr>
    <w:rPr>
      <w:rFonts w:ascii="Browallia New" w:eastAsia="Browallia New" w:hAnsi="Browallia New" w:cs="Browallia New"/>
      <w:b/>
      <w:color w:val="000000"/>
      <w:sz w:val="32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right="335" w:hanging="10"/>
      <w:jc w:val="center"/>
      <w:outlineLvl w:val="1"/>
    </w:pPr>
    <w:rPr>
      <w:rFonts w:ascii="Browallia New" w:eastAsia="Browallia New" w:hAnsi="Browallia New" w:cs="Browallia New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Browallia New" w:eastAsia="Browallia New" w:hAnsi="Browallia New" w:cs="Browallia New"/>
      <w:b/>
      <w:color w:val="000000"/>
      <w:sz w:val="32"/>
      <w:u w:val="single" w:color="000000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50" w:lineRule="auto"/>
      <w:ind w:right="4" w:firstLine="851"/>
      <w:jc w:val="both"/>
    </w:pPr>
    <w:rPr>
      <w:rFonts w:ascii="TH SarabunPSK" w:eastAsia="TH SarabunPSK" w:hAnsi="TH SarabunPSK" w:cs="TH SarabunPSK"/>
      <w:color w:val="000000"/>
      <w:sz w:val="34"/>
    </w:rPr>
  </w:style>
  <w:style w:type="character" w:customStyle="1" w:styleId="footnotedescriptionChar">
    <w:name w:val="footnote description Char"/>
    <w:link w:val="footnotedescription"/>
    <w:rPr>
      <w:rFonts w:ascii="TH SarabunPSK" w:eastAsia="TH SarabunPSK" w:hAnsi="TH SarabunPSK" w:cs="TH SarabunPSK"/>
      <w:color w:val="000000"/>
      <w:sz w:val="34"/>
    </w:rPr>
  </w:style>
  <w:style w:type="character" w:customStyle="1" w:styleId="Heading2Char">
    <w:name w:val="Heading 2 Char"/>
    <w:link w:val="Heading2"/>
    <w:rPr>
      <w:rFonts w:ascii="Browallia New" w:eastAsia="Browallia New" w:hAnsi="Browallia New" w:cs="Browallia New"/>
      <w:b/>
      <w:color w:val="000000"/>
      <w:sz w:val="32"/>
    </w:rPr>
  </w:style>
  <w:style w:type="character" w:customStyle="1" w:styleId="footnotemark">
    <w:name w:val="footnote mark"/>
    <w:hidden/>
    <w:rPr>
      <w:rFonts w:ascii="TH SarabunPSK" w:eastAsia="TH SarabunPSK" w:hAnsi="TH SarabunPSK" w:cs="TH SarabunPSK"/>
      <w:color w:val="000000"/>
      <w:sz w:val="3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B5ED7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4B5ED7"/>
    <w:rPr>
      <w:rFonts w:ascii="Calibri" w:eastAsia="Calibri" w:hAnsi="Calibri" w:cs="Angsana New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3E2188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3E2188"/>
    <w:rPr>
      <w:rFonts w:ascii="Calibri" w:eastAsia="Calibri" w:hAnsi="Calibri" w:cs="Angsana New"/>
      <w:color w:val="000000"/>
    </w:rPr>
  </w:style>
  <w:style w:type="paragraph" w:styleId="ListParagraph">
    <w:name w:val="List Paragraph"/>
    <w:basedOn w:val="Normal"/>
    <w:uiPriority w:val="34"/>
    <w:qFormat/>
    <w:rsid w:val="00FC64E0"/>
    <w:pPr>
      <w:ind w:left="720"/>
      <w:contextualSpacing/>
    </w:pPr>
    <w:rPr>
      <w:rFonts w:cs="Angsana New"/>
    </w:rPr>
  </w:style>
  <w:style w:type="table" w:styleId="TableGrid0">
    <w:name w:val="Table Grid"/>
    <w:basedOn w:val="TableNormal"/>
    <w:uiPriority w:val="39"/>
    <w:rsid w:val="00DD7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290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903"/>
    <w:rPr>
      <w:rFonts w:ascii="Segoe UI" w:eastAsia="Calibri" w:hAnsi="Segoe UI" w:cs="Angsana New"/>
      <w:color w:val="000000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FD365-29A8-421B-AE68-72EB8D9FE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445</Words>
  <Characters>2538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ประกาศ ก.พ.อ. เรื่อง หลักเกณฑ์และวิธีการพิจารณาแต่งตั้งบุคคลให้ดำรงตำแหน่ง ผู้ช่วยศาสตราจารย์ รองศาสตราจารย์ และศาสตราจารย์ พ.ศ.2560</vt:lpstr>
      <vt:lpstr>ประกาศ ก.พ.อ. เรื่อง หลักเกณฑ์และวิธีการพิจารณาแต่งตั้งบุคคลให้ดำรงตำแหน่ง ผู้ช่วยศาสตราจารย์ รองศาสตราจารย์ และศาสตราจารย์ พ.ศ.2560</vt:lpstr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 ก.พ.อ. เรื่อง หลักเกณฑ์และวิธีการพิจารณาแต่งตั้งบุคคลให้ดำรงตำแหน่ง ผู้ช่วยศาสตราจารย์ รองศาสตราจารย์ และศาสตราจารย์ พ.ศ.2560</dc:title>
  <dc:subject/>
  <dc:creator>งานนิติการและการเจ้าหน้าที่ มหาวิทยาลัยราชภัฏกำแพงเพชร</dc:creator>
  <cp:keywords>หลักเกณฑ์และวิธีการพิจารณา,ผู้ช่วยศาสตราจารย์, รองศาสตราจารย์,ศาสตราจารย์ พ.ศ.2560</cp:keywords>
  <cp:lastModifiedBy>pitiporn thanomngam</cp:lastModifiedBy>
  <cp:revision>3</cp:revision>
  <cp:lastPrinted>2020-12-03T09:55:00Z</cp:lastPrinted>
  <dcterms:created xsi:type="dcterms:W3CDTF">2021-08-18T05:50:00Z</dcterms:created>
  <dcterms:modified xsi:type="dcterms:W3CDTF">2021-08-18T05:51:00Z</dcterms:modified>
</cp:coreProperties>
</file>