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D0D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เอกสารแนบท้ายประกาศ ก.พ.อ.</w:t>
      </w:r>
    </w:p>
    <w:p w14:paraId="1027129D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เรื่องหลักเกณฑ์และวิธีการพิจารณาแต่งตั</w:t>
      </w:r>
      <w:r w:rsidR="001A0873"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้ง</w:t>
      </w: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บุคคลให้ดำรงตำแหน่งผู้ช่วยศาสตราจารย์</w:t>
      </w:r>
    </w:p>
    <w:p w14:paraId="4601CEED" w14:textId="015DBEC2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รองศาสตราจารย์ และศาสตราจารย์ พ.ศ. ๒๕๖</w:t>
      </w:r>
      <w:r w:rsidR="001D2D96">
        <w:rPr>
          <w:rFonts w:ascii="TH SarabunPSK" w:eastAsiaTheme="minorEastAsia" w:hAnsi="TH SarabunPSK" w:cs="TH SarabunPSK" w:hint="cs"/>
          <w:b/>
          <w:bCs/>
          <w:color w:val="auto"/>
          <w:sz w:val="32"/>
          <w:szCs w:val="32"/>
          <w:cs/>
        </w:rPr>
        <w:t>๔</w:t>
      </w:r>
    </w:p>
    <w:p w14:paraId="4E6C3549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------------------------------</w:t>
      </w:r>
    </w:p>
    <w:p w14:paraId="28450D89" w14:textId="31E7EE1E" w:rsidR="007A3D77" w:rsidRDefault="0002718F" w:rsidP="0002718F">
      <w:pPr>
        <w:pStyle w:val="Heading1"/>
        <w:spacing w:after="183"/>
        <w:rPr>
          <w:rFonts w:ascii="TH SarabunPSK" w:hAnsi="TH SarabunPSK" w:cs="TH SarabunPSK"/>
        </w:rPr>
      </w:pPr>
      <w:r w:rsidRPr="00C06989">
        <w:rPr>
          <w:rFonts w:ascii="TH SarabunPSK" w:eastAsiaTheme="minorEastAsia" w:hAnsi="TH SarabunPSK" w:cs="TH SarabunPSK"/>
          <w:bCs/>
          <w:color w:val="auto"/>
          <w:szCs w:val="32"/>
          <w:u w:val="none"/>
          <w:cs/>
        </w:rPr>
        <w:t>แบบแสดงหลักฐานการมีส่วนร่วมในผลงานทางวิชาการ</w:t>
      </w:r>
    </w:p>
    <w:p w14:paraId="39D06B87" w14:textId="67539FC9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ก. ชื่อผลงาน........................................................</w:t>
      </w:r>
    </w:p>
    <w:p w14:paraId="0E25DFAD" w14:textId="78501040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</w:p>
    <w:p w14:paraId="328C5698" w14:textId="755CD536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 ผู้ประพันธ์อันดับแรก (</w:t>
      </w:r>
      <w:r w:rsidRPr="001D2D96">
        <w:rPr>
          <w:rFonts w:ascii="TH SarabunPSK" w:hAnsi="TH SarabunPSK" w:cs="TH SarabunPSK"/>
          <w:sz w:val="32"/>
          <w:szCs w:val="32"/>
        </w:rPr>
        <w:t>First author)</w:t>
      </w:r>
    </w:p>
    <w:p w14:paraId="056C5E26" w14:textId="33DF993A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</w:rPr>
        <w:t xml:space="preserve">  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ผู้มีส่วนสำคัญทางปัญญา </w:t>
      </w:r>
      <w:r w:rsidRPr="001D2D96">
        <w:rPr>
          <w:rFonts w:ascii="TH SarabunPSK" w:hAnsi="TH SarabunPSK" w:cs="TH SarabunPSK"/>
          <w:sz w:val="32"/>
          <w:szCs w:val="32"/>
        </w:rPr>
        <w:t>(Essentially intellectual contributor)</w:t>
      </w:r>
    </w:p>
    <w:p w14:paraId="24060E3A" w14:textId="048CEC4E" w:rsidR="00D86FCB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</w:rPr>
        <w:t xml:space="preserve">  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ผู้ประพันธ์บรรณกิจ </w:t>
      </w:r>
      <w:r w:rsidRPr="001D2D96">
        <w:rPr>
          <w:rFonts w:ascii="TH SarabunPSK" w:hAnsi="TH SarabunPSK" w:cs="TH SarabunPSK"/>
          <w:sz w:val="32"/>
          <w:szCs w:val="32"/>
        </w:rPr>
        <w:t>(Corresponding author)</w:t>
      </w:r>
    </w:p>
    <w:p w14:paraId="2D520C1B" w14:textId="77777777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5C02E7" w14:textId="6B74A90A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ค. ประเภทของผลงาน</w:t>
      </w:r>
    </w:p>
    <w:p w14:paraId="7585D087" w14:textId="2F2FE8A4" w:rsidR="00D86FCB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u w:val="single"/>
          <w:cs/>
        </w:rPr>
        <w:t>กลุ่มที่ ๑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</w:p>
    <w:p w14:paraId="5BFC992B" w14:textId="77777777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548E6C" w14:textId="19189D2C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u w:val="single"/>
          <w:cs/>
        </w:rPr>
        <w:t>กลุ่มที่ ๒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 </w:t>
      </w:r>
    </w:p>
    <w:p w14:paraId="60526578" w14:textId="69DA3089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ผลงานวิชาการเพื่ออุตสาหกรรม</w:t>
      </w:r>
    </w:p>
    <w:p w14:paraId="6309695C" w14:textId="114FF87B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</w:p>
    <w:p w14:paraId="7B947597" w14:textId="77777777" w:rsidR="001D2D96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ผลงานวิชาการเพื่อพัฒนานโยบายสาธารณะ</w:t>
      </w:r>
    </w:p>
    <w:p w14:paraId="2A832195" w14:textId="221BD498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กรณีศึกษา </w:t>
      </w:r>
      <w:r w:rsidRPr="001D2D96">
        <w:rPr>
          <w:rFonts w:ascii="TH SarabunPSK" w:hAnsi="TH SarabunPSK" w:cs="TH SarabunPSK"/>
          <w:sz w:val="32"/>
          <w:szCs w:val="32"/>
        </w:rPr>
        <w:t>(Case Study)</w:t>
      </w:r>
    </w:p>
    <w:p w14:paraId="5F3A756E" w14:textId="77777777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  <w:cs/>
        </w:rPr>
        <w:t>งานแปล</w:t>
      </w:r>
    </w:p>
    <w:p w14:paraId="27FDE61B" w14:textId="77777777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</w:p>
    <w:p w14:paraId="20B7927A" w14:textId="2359C3C7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</w:p>
    <w:p w14:paraId="45B87532" w14:textId="2DB8ACE8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ผลงานสร้างสรรค์ด้านสุนทรียะ ศิลปะ</w:t>
      </w:r>
    </w:p>
    <w:p w14:paraId="24FA16AD" w14:textId="1D1D90D3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2DCF51F7" w14:textId="5788BA37" w:rsidR="001D2D96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14:paraId="09ACA810" w14:textId="346D58C5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ผลงานรับใช้</w:t>
      </w:r>
      <w:r w:rsidRPr="001D2D96">
        <w:rPr>
          <w:rFonts w:ascii="TH SarabunPSK" w:hAnsi="TH SarabunPSK" w:cs="TH SarabunPSK"/>
          <w:sz w:val="32"/>
          <w:szCs w:val="32"/>
          <w:cs/>
        </w:rPr>
        <w:t>ท้องถิ่นและ</w:t>
      </w:r>
      <w:r w:rsidRPr="001D2D96">
        <w:rPr>
          <w:rFonts w:ascii="TH SarabunPSK" w:hAnsi="TH SarabunPSK" w:cs="TH SarabunPSK"/>
          <w:sz w:val="32"/>
          <w:szCs w:val="32"/>
          <w:cs/>
        </w:rPr>
        <w:t>สังคม</w:t>
      </w:r>
    </w:p>
    <w:p w14:paraId="03133EEA" w14:textId="7C5A631A" w:rsid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 w:rsidRPr="001D2D96">
        <w:rPr>
          <w:rFonts w:ascii="TH SarabunPSK" w:hAnsi="TH SarabunPSK" w:cs="TH SarabunPSK"/>
          <w:sz w:val="32"/>
          <w:szCs w:val="32"/>
          <w:cs/>
        </w:rPr>
        <w:t>นวัตกรรม</w:t>
      </w:r>
    </w:p>
    <w:p w14:paraId="3298E903" w14:textId="77777777" w:rsidR="001D2D96" w:rsidRPr="001D2D96" w:rsidRDefault="001D2D96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1D9BC" w14:textId="6A12D30A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u w:val="single"/>
          <w:cs/>
        </w:rPr>
        <w:t xml:space="preserve">กลุ่มที่ </w:t>
      </w:r>
      <w:r w:rsidR="001D2D96" w:rsidRPr="001D2D96"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14:paraId="3346F116" w14:textId="3FA7423F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="001D2D96">
        <w:rPr>
          <w:rFonts w:ascii="TH SarabunPSK" w:hAnsi="TH SarabunPSK" w:cs="TH SarabunPSK"/>
          <w:sz w:val="32"/>
          <w:szCs w:val="32"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</w:p>
    <w:p w14:paraId="616DAA36" w14:textId="0EA54DF2" w:rsidR="00D86FCB" w:rsidRPr="001D2D96" w:rsidRDefault="00D86FCB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="001D2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D96">
        <w:rPr>
          <w:rFonts w:ascii="TH SarabunPSK" w:hAnsi="TH SarabunPSK" w:cs="TH SarabunPSK"/>
          <w:sz w:val="32"/>
          <w:szCs w:val="32"/>
        </w:rPr>
        <w:sym w:font="Wingdings" w:char="F0A8"/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14:paraId="5878858D" w14:textId="22A855BB" w:rsidR="00C16B98" w:rsidRPr="001D2D96" w:rsidRDefault="00C16B98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87A212" w14:textId="5A5A0B97" w:rsidR="00C16B98" w:rsidRPr="001D2D96" w:rsidRDefault="00DD7CAF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รายละเอียดของการมีส่วนร่วม</w:t>
      </w:r>
    </w:p>
    <w:p w14:paraId="5FE79930" w14:textId="77777777" w:rsidR="00973789" w:rsidRDefault="00DD7CAF" w:rsidP="001D2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="001D2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789">
        <w:rPr>
          <w:rFonts w:ascii="TH SarabunPSK" w:hAnsi="TH SarabunPSK" w:cs="TH SarabunPSK" w:hint="cs"/>
          <w:sz w:val="32"/>
          <w:szCs w:val="32"/>
          <w:cs/>
        </w:rPr>
        <w:t>๒</w:t>
      </w:r>
      <w:r w:rsidR="001D2D9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D2D96">
        <w:rPr>
          <w:rFonts w:ascii="TH SarabunPSK" w:hAnsi="TH SarabunPSK" w:cs="TH SarabunPSK"/>
          <w:sz w:val="32"/>
          <w:szCs w:val="32"/>
          <w:cs/>
        </w:rPr>
        <w:t>ผู้ขอกำหนดตำแหน่งกรอกรายละเอียด</w:t>
      </w:r>
      <w:r w:rsidR="00973789">
        <w:rPr>
          <w:rFonts w:ascii="TH SarabunPSK" w:hAnsi="TH SarabunPSK" w:cs="TH SarabunPSK" w:hint="cs"/>
          <w:sz w:val="32"/>
          <w:szCs w:val="32"/>
          <w:cs/>
        </w:rPr>
        <w:t>ของผู้มีส่วนร่วมในผลงานทางวิชาการ</w:t>
      </w:r>
    </w:p>
    <w:p w14:paraId="4B7B7F17" w14:textId="35298884" w:rsidR="00DD7CAF" w:rsidRPr="001D2D96" w:rsidRDefault="00973789" w:rsidP="001D2D9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ให้ผู้ขอกำหนดตำแหน่งกรอกรายละเอียดบทบาทและหน้าที่ความรับผิดชอบในการสร้างสรรค์ผลงานของผู้ร่วมงานทุกคนว่าทำส่วนไหนอย่างไร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93"/>
        <w:gridCol w:w="4494"/>
      </w:tblGrid>
      <w:tr w:rsidR="00DD7CAF" w:rsidRPr="001D2D96" w14:paraId="4721BDC4" w14:textId="77777777" w:rsidTr="00DD7CAF">
        <w:tc>
          <w:tcPr>
            <w:tcW w:w="4493" w:type="dxa"/>
          </w:tcPr>
          <w:p w14:paraId="5F43DD5F" w14:textId="2047F29C" w:rsidR="00DD7CAF" w:rsidRPr="001D2D96" w:rsidRDefault="00DD7CAF" w:rsidP="001D2D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494" w:type="dxa"/>
          </w:tcPr>
          <w:p w14:paraId="49907D3F" w14:textId="3F8BC92E" w:rsidR="00DD7CAF" w:rsidRPr="001D2D96" w:rsidRDefault="00DD7CAF" w:rsidP="001D2D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DD7CAF" w:rsidRPr="001D2D96" w14:paraId="227F097B" w14:textId="77777777" w:rsidTr="00DD7CAF">
        <w:tc>
          <w:tcPr>
            <w:tcW w:w="4493" w:type="dxa"/>
          </w:tcPr>
          <w:p w14:paraId="7479E6E9" w14:textId="59F6D278" w:rsidR="00DD7CAF" w:rsidRPr="001D2D96" w:rsidRDefault="00DD7CAF" w:rsidP="001D2D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1D2D96"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และสมมุติฐาน</w:t>
            </w:r>
          </w:p>
        </w:tc>
        <w:tc>
          <w:tcPr>
            <w:tcW w:w="4494" w:type="dxa"/>
          </w:tcPr>
          <w:p w14:paraId="039C6944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:rsidRPr="001D2D96" w14:paraId="07EF9A63" w14:textId="77777777" w:rsidTr="00DD7CAF">
        <w:tc>
          <w:tcPr>
            <w:tcW w:w="4493" w:type="dxa"/>
          </w:tcPr>
          <w:p w14:paraId="7E9B7ADD" w14:textId="1CAAE96B" w:rsidR="00DD7CAF" w:rsidRPr="001D2D96" w:rsidRDefault="00DD7CAF" w:rsidP="00973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เครื่องมือวัดวิธีการเก็บข้อมูล และ </w:t>
            </w:r>
            <w:r w:rsidRPr="001D2D96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494" w:type="dxa"/>
          </w:tcPr>
          <w:p w14:paraId="2DC55F8E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:rsidRPr="001D2D96" w14:paraId="057FED2E" w14:textId="77777777" w:rsidTr="00DD7CAF">
        <w:tc>
          <w:tcPr>
            <w:tcW w:w="4493" w:type="dxa"/>
          </w:tcPr>
          <w:p w14:paraId="7EA27D8A" w14:textId="77777777" w:rsidR="00DD7CAF" w:rsidRPr="001D2D96" w:rsidRDefault="00DD7CAF" w:rsidP="00973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</w:p>
          <w:p w14:paraId="75191F45" w14:textId="2F9B94A6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494" w:type="dxa"/>
          </w:tcPr>
          <w:p w14:paraId="5FD18FA1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:rsidRPr="001D2D96" w14:paraId="796595B2" w14:textId="77777777" w:rsidTr="00DD7CAF">
        <w:tc>
          <w:tcPr>
            <w:tcW w:w="4493" w:type="dxa"/>
          </w:tcPr>
          <w:p w14:paraId="1EF299F4" w14:textId="77777777" w:rsidR="00DD7CAF" w:rsidRPr="001D2D96" w:rsidRDefault="00DD7CAF" w:rsidP="001D2D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</w:t>
            </w:r>
          </w:p>
          <w:p w14:paraId="68B9DDD5" w14:textId="3AB72426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494" w:type="dxa"/>
          </w:tcPr>
          <w:p w14:paraId="3D802DB0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:rsidRPr="001D2D96" w14:paraId="2D517CCA" w14:textId="77777777" w:rsidTr="00DD7CAF">
        <w:tc>
          <w:tcPr>
            <w:tcW w:w="4493" w:type="dxa"/>
          </w:tcPr>
          <w:p w14:paraId="5A6446BC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จ.การมีส่วนร่วมในการเขียน </w:t>
            </w:r>
            <w:r w:rsidRPr="001D2D96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  <w:p w14:paraId="5E7CA944" w14:textId="53FA7269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นวัตกรรมสิ่งประดิษฐ์ เป็นต้น</w:t>
            </w:r>
          </w:p>
        </w:tc>
        <w:tc>
          <w:tcPr>
            <w:tcW w:w="4494" w:type="dxa"/>
          </w:tcPr>
          <w:p w14:paraId="6F766D71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:rsidRPr="001D2D96" w14:paraId="1738873C" w14:textId="77777777" w:rsidTr="00DD7CAF">
        <w:tc>
          <w:tcPr>
            <w:tcW w:w="4493" w:type="dxa"/>
          </w:tcPr>
          <w:p w14:paraId="28BB91A1" w14:textId="7E384D9D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1D2D96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494" w:type="dxa"/>
          </w:tcPr>
          <w:p w14:paraId="3ECE9BB7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:rsidRPr="001D2D96" w14:paraId="7D4FB165" w14:textId="77777777" w:rsidTr="00DD7CAF">
        <w:tc>
          <w:tcPr>
            <w:tcW w:w="4493" w:type="dxa"/>
          </w:tcPr>
          <w:p w14:paraId="7D7B5027" w14:textId="2B806411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ช. อื่น ๆ </w:t>
            </w:r>
          </w:p>
        </w:tc>
        <w:tc>
          <w:tcPr>
            <w:tcW w:w="4494" w:type="dxa"/>
          </w:tcPr>
          <w:p w14:paraId="7EBEEB24" w14:textId="77777777" w:rsidR="00DD7CAF" w:rsidRPr="001D2D96" w:rsidRDefault="00DD7CAF" w:rsidP="001D2D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1DA836" w14:textId="2E127654" w:rsidR="00DD7CAF" w:rsidRPr="001D2D96" w:rsidRDefault="00DD7CAF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52437E" w14:textId="0FF3FD7C" w:rsidR="00FA2B6D" w:rsidRPr="001D2D96" w:rsidRDefault="00FA2B6D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50472E" w14:textId="08C76DFB" w:rsidR="00FA2B6D" w:rsidRPr="001D2D96" w:rsidRDefault="00FA2B6D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D2E77C" w14:textId="67076DD1" w:rsidR="00FA2B6D" w:rsidRPr="001D2D96" w:rsidRDefault="00FA2B6D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0CC8BD" w14:textId="3C7DBE05" w:rsidR="00FA2B6D" w:rsidRPr="001D2D96" w:rsidRDefault="00FA2B6D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FAAF8" w14:textId="0B7ECE2E" w:rsidR="00FA2B6D" w:rsidRPr="001D2D96" w:rsidRDefault="00FA2B6D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B86546" w14:textId="4EA0BC38" w:rsidR="00FA2B6D" w:rsidRDefault="00FA2B6D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1822B" w14:textId="42CB6C96" w:rsidR="00973789" w:rsidRDefault="00973789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117C7A" w14:textId="66E120D2" w:rsidR="00973789" w:rsidRDefault="00973789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B50396" w14:textId="6C576F86" w:rsidR="00973789" w:rsidRDefault="00973789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E664E" w14:textId="4D87BDA3" w:rsidR="00973789" w:rsidRDefault="00973789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206BE7" w14:textId="77777777" w:rsidR="00973789" w:rsidRPr="001D2D96" w:rsidRDefault="00973789" w:rsidP="001D2D9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D114792" w14:textId="2817E31B" w:rsidR="00FA2B6D" w:rsidRPr="001D2D96" w:rsidRDefault="00FA2B6D" w:rsidP="001D2D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14:paraId="3770512F" w14:textId="0B5FF172" w:rsidR="00FA2B6D" w:rsidRPr="001D2D96" w:rsidRDefault="00FA2B6D" w:rsidP="001D2D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 </w:t>
      </w:r>
      <w:r w:rsidRPr="001D2D96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1D2D96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 (ฐานข้อมูล)</w:t>
      </w:r>
    </w:p>
    <w:p w14:paraId="7ABE6506" w14:textId="77777777" w:rsidR="00251F32" w:rsidRPr="001D2D96" w:rsidRDefault="00251F32" w:rsidP="001D2D96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1314F7AC" w14:textId="2A9ED07A" w:rsidR="00FA2B6D" w:rsidRPr="001D2D96" w:rsidRDefault="00FA2B6D" w:rsidP="001D2D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14:paraId="75C1B956" w14:textId="77777777" w:rsidR="00FA2B6D" w:rsidRPr="001D2D96" w:rsidRDefault="00FA2B6D" w:rsidP="001D2D9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9B09144" w14:textId="0103215D" w:rsidR="00FA2B6D" w:rsidRPr="001D2D96" w:rsidRDefault="00FA2B6D" w:rsidP="001D2D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 xml:space="preserve">ถ้าเป็น </w:t>
      </w:r>
      <w:r w:rsidRPr="001D2D96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1D2D96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14:paraId="230CCD67" w14:textId="77777777" w:rsidR="00FA2B6D" w:rsidRPr="001D2D96" w:rsidRDefault="00FA2B6D" w:rsidP="001D2D9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023A8BA" w14:textId="68E1F308" w:rsidR="00FA2B6D" w:rsidRPr="001D2D96" w:rsidRDefault="00FA2B6D" w:rsidP="001D2D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 xml:space="preserve">งานเผยแพร่งานวิจัยได้รับการนำเสนอแบบโปสเตอร์ หรือ </w:t>
      </w:r>
      <w:r w:rsidRPr="001D2D96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(โปรดระบุ </w:t>
      </w:r>
      <w:r w:rsidRPr="001D2D96">
        <w:rPr>
          <w:rFonts w:ascii="TH SarabunPSK" w:hAnsi="TH SarabunPSK" w:cs="TH SarabunPSK"/>
          <w:sz w:val="32"/>
          <w:szCs w:val="32"/>
        </w:rPr>
        <w:t xml:space="preserve">session 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1D2D96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1D2D9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D2D96">
        <w:rPr>
          <w:rFonts w:ascii="TH SarabunPSK" w:hAnsi="TH SarabunPSK" w:cs="TH SarabunPSK"/>
          <w:sz w:val="32"/>
          <w:szCs w:val="32"/>
        </w:rPr>
        <w:t xml:space="preserve">oral session) </w:t>
      </w:r>
      <w:r w:rsidRPr="001D2D96">
        <w:rPr>
          <w:rFonts w:ascii="TH SarabunPSK" w:hAnsi="TH SarabunPSK" w:cs="TH SarabunPSK"/>
          <w:sz w:val="32"/>
          <w:szCs w:val="32"/>
          <w:cs/>
        </w:rPr>
        <w:t>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14:paraId="013B7A1E" w14:textId="77777777" w:rsidR="00FA2B6D" w:rsidRPr="001D2D96" w:rsidRDefault="00FA2B6D" w:rsidP="001D2D9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F3577A3" w14:textId="431FD3C3" w:rsidR="00FA2B6D" w:rsidRPr="001D2D96" w:rsidRDefault="00A77DA4" w:rsidP="001D2D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ประวัติการได้รับทุนวิจัยโครงการที่เกี่ยวข้องกับผลงานชิ้นนี้</w:t>
      </w:r>
    </w:p>
    <w:p w14:paraId="577A7E68" w14:textId="77777777" w:rsidR="00A77DA4" w:rsidRPr="001D2D96" w:rsidRDefault="00A77DA4" w:rsidP="001D2D9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70BB70F" w14:textId="0016DB45" w:rsidR="00A77DA4" w:rsidRPr="001D2D96" w:rsidRDefault="00A77DA4" w:rsidP="001D2D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 xml:space="preserve">หากงานวิจัยได้รับการถ่ายทอดเทคโนโลยี ผู้วิจัยได้รับค่าธรรมเนียมใบอนุญาต </w:t>
      </w:r>
      <w:r w:rsidRPr="001D2D96">
        <w:rPr>
          <w:rFonts w:ascii="TH SarabunPSK" w:hAnsi="TH SarabunPSK" w:cs="TH SarabunPSK"/>
          <w:sz w:val="32"/>
          <w:szCs w:val="32"/>
        </w:rPr>
        <w:t xml:space="preserve">(Licensing Fees) </w:t>
      </w:r>
      <w:r w:rsidRPr="001D2D96">
        <w:rPr>
          <w:rFonts w:ascii="TH SarabunPSK" w:hAnsi="TH SarabunPSK" w:cs="TH SarabunPSK"/>
          <w:sz w:val="32"/>
          <w:szCs w:val="32"/>
          <w:cs/>
        </w:rPr>
        <w:t>รวมเท่าใด (โปรดแสดงหลักฐานสัญญา)</w:t>
      </w:r>
    </w:p>
    <w:p w14:paraId="36830550" w14:textId="77777777" w:rsidR="00C11D26" w:rsidRPr="001D2D96" w:rsidRDefault="00C11D26" w:rsidP="001D2D9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7E6A635" w14:textId="64A4E0F3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14:paraId="6C552275" w14:textId="54233427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(...........................................)</w:t>
      </w:r>
    </w:p>
    <w:p w14:paraId="65948DC3" w14:textId="5725D10E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</w:r>
      <w:r w:rsidR="0097378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2D96">
        <w:rPr>
          <w:rFonts w:ascii="TH SarabunPSK" w:hAnsi="TH SarabunPSK" w:cs="TH SarabunPSK"/>
          <w:sz w:val="32"/>
          <w:szCs w:val="32"/>
          <w:cs/>
        </w:rPr>
        <w:t>ผู้ขอกำหนดตำแหน่ง</w:t>
      </w:r>
    </w:p>
    <w:p w14:paraId="6BA2C903" w14:textId="77777777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</w:p>
    <w:p w14:paraId="56CA643D" w14:textId="72BEC702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D2D96">
        <w:rPr>
          <w:rFonts w:ascii="TH SarabunPSK" w:hAnsi="TH SarabunPSK" w:cs="TH SarabunPSK"/>
          <w:sz w:val="32"/>
          <w:szCs w:val="32"/>
        </w:rPr>
        <w:t>………………………………………….……..</w:t>
      </w:r>
    </w:p>
    <w:p w14:paraId="79122AE9" w14:textId="32FD2D08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</w:rPr>
        <w:tab/>
      </w:r>
      <w:r w:rsidRPr="001D2D96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14:paraId="35B552F0" w14:textId="5F066050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 xml:space="preserve">   ผู้ประพันธ์อันดับแรก </w:t>
      </w:r>
      <w:r w:rsidRPr="001D2D96">
        <w:rPr>
          <w:rFonts w:ascii="TH SarabunPSK" w:hAnsi="TH SarabunPSK" w:cs="TH SarabunPSK"/>
          <w:sz w:val="32"/>
          <w:szCs w:val="32"/>
        </w:rPr>
        <w:t>(First author)</w:t>
      </w:r>
    </w:p>
    <w:p w14:paraId="12A9D061" w14:textId="77777777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</w:p>
    <w:p w14:paraId="665AF2C3" w14:textId="14106B28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14:paraId="279F118A" w14:textId="033E2B56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(............................................)</w:t>
      </w:r>
    </w:p>
    <w:p w14:paraId="03114349" w14:textId="127CA49C" w:rsidR="00C11D26" w:rsidRPr="001D2D96" w:rsidRDefault="00C11D26" w:rsidP="001D2D96">
      <w:pPr>
        <w:spacing w:after="0" w:line="240" w:lineRule="auto"/>
        <w:ind w:left="4321"/>
        <w:rPr>
          <w:rFonts w:ascii="TH SarabunPSK" w:hAnsi="TH SarabunPSK" w:cs="TH SarabunPSK"/>
          <w:sz w:val="32"/>
          <w:szCs w:val="32"/>
        </w:rPr>
      </w:pPr>
      <w:r w:rsidRPr="001D2D96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1D2D96">
        <w:rPr>
          <w:rFonts w:ascii="TH SarabunPSK" w:hAnsi="TH SarabunPSK" w:cs="TH SarabunPSK"/>
          <w:sz w:val="32"/>
          <w:szCs w:val="32"/>
        </w:rPr>
        <w:t>Corresponding author)</w:t>
      </w:r>
    </w:p>
    <w:sectPr w:rsidR="00C11D26" w:rsidRPr="001D2D96" w:rsidSect="009A551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40"/>
      <w:pgMar w:top="1440" w:right="1319" w:bottom="1440" w:left="158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7C46" w14:textId="77777777" w:rsidR="00704CB0" w:rsidRDefault="00704CB0">
      <w:pPr>
        <w:spacing w:after="0" w:line="240" w:lineRule="auto"/>
      </w:pPr>
      <w:r>
        <w:separator/>
      </w:r>
    </w:p>
  </w:endnote>
  <w:endnote w:type="continuationSeparator" w:id="0">
    <w:p w14:paraId="415D0D2C" w14:textId="77777777" w:rsidR="00704CB0" w:rsidRDefault="0070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8ED0" w14:textId="77777777" w:rsidR="000202F8" w:rsidRDefault="000202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0465" w14:textId="77777777" w:rsidR="000202F8" w:rsidRDefault="000202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932A" w14:textId="77777777" w:rsidR="000202F8" w:rsidRDefault="00020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F77A" w14:textId="77777777" w:rsidR="00704CB0" w:rsidRDefault="00704CB0">
      <w:pPr>
        <w:spacing w:after="0" w:line="250" w:lineRule="auto"/>
        <w:ind w:right="4" w:firstLine="851"/>
        <w:jc w:val="both"/>
      </w:pPr>
      <w:r>
        <w:separator/>
      </w:r>
    </w:p>
  </w:footnote>
  <w:footnote w:type="continuationSeparator" w:id="0">
    <w:p w14:paraId="3CB5E563" w14:textId="77777777" w:rsidR="00704CB0" w:rsidRDefault="00704CB0">
      <w:pPr>
        <w:spacing w:after="0" w:line="250" w:lineRule="auto"/>
        <w:ind w:right="4" w:firstLine="851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42BA" w14:textId="77777777" w:rsidR="000202F8" w:rsidRDefault="000202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547" w14:textId="77777777" w:rsidR="000202F8" w:rsidRDefault="00020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30F"/>
    <w:multiLevelType w:val="hybridMultilevel"/>
    <w:tmpl w:val="8FCAE2D2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1F60"/>
    <w:multiLevelType w:val="hybridMultilevel"/>
    <w:tmpl w:val="3FB08DDE"/>
    <w:lvl w:ilvl="0" w:tplc="0114C59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E62D7"/>
    <w:multiLevelType w:val="hybridMultilevel"/>
    <w:tmpl w:val="FD0A0DDE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4265D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F803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6E7E4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C1E4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A0C53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A3F9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E6C7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BC40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D71D1"/>
    <w:multiLevelType w:val="hybridMultilevel"/>
    <w:tmpl w:val="5230952E"/>
    <w:lvl w:ilvl="0" w:tplc="82183D9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0329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A8AC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A294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EBF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4A75B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E8CB9C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AA5AE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024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7"/>
    <w:rsid w:val="00011B87"/>
    <w:rsid w:val="000202F8"/>
    <w:rsid w:val="00026274"/>
    <w:rsid w:val="0002718F"/>
    <w:rsid w:val="001116CC"/>
    <w:rsid w:val="00130A33"/>
    <w:rsid w:val="00137099"/>
    <w:rsid w:val="00140221"/>
    <w:rsid w:val="00144513"/>
    <w:rsid w:val="00164544"/>
    <w:rsid w:val="00171FC9"/>
    <w:rsid w:val="001A0873"/>
    <w:rsid w:val="001D2D96"/>
    <w:rsid w:val="001F21F1"/>
    <w:rsid w:val="002232A5"/>
    <w:rsid w:val="002259E0"/>
    <w:rsid w:val="00226D27"/>
    <w:rsid w:val="00251F32"/>
    <w:rsid w:val="0027338D"/>
    <w:rsid w:val="002738FB"/>
    <w:rsid w:val="002B3AA1"/>
    <w:rsid w:val="002E0B2F"/>
    <w:rsid w:val="003221FD"/>
    <w:rsid w:val="00351D24"/>
    <w:rsid w:val="0035747B"/>
    <w:rsid w:val="003669BE"/>
    <w:rsid w:val="0036756F"/>
    <w:rsid w:val="003C726E"/>
    <w:rsid w:val="003D0432"/>
    <w:rsid w:val="003E2188"/>
    <w:rsid w:val="004100F1"/>
    <w:rsid w:val="00470DE0"/>
    <w:rsid w:val="00493BB8"/>
    <w:rsid w:val="004B4BF6"/>
    <w:rsid w:val="004B5ED7"/>
    <w:rsid w:val="004F0012"/>
    <w:rsid w:val="005337CD"/>
    <w:rsid w:val="00551FCC"/>
    <w:rsid w:val="005746FE"/>
    <w:rsid w:val="005A7D8F"/>
    <w:rsid w:val="005F58A3"/>
    <w:rsid w:val="00626B3B"/>
    <w:rsid w:val="00652CA2"/>
    <w:rsid w:val="00665E7E"/>
    <w:rsid w:val="006909E6"/>
    <w:rsid w:val="006E3FB9"/>
    <w:rsid w:val="00704CB0"/>
    <w:rsid w:val="007117DA"/>
    <w:rsid w:val="00721473"/>
    <w:rsid w:val="00743A0F"/>
    <w:rsid w:val="00747B72"/>
    <w:rsid w:val="00763119"/>
    <w:rsid w:val="00771C8C"/>
    <w:rsid w:val="00775140"/>
    <w:rsid w:val="00781E4E"/>
    <w:rsid w:val="007A3D77"/>
    <w:rsid w:val="007C528A"/>
    <w:rsid w:val="007D697A"/>
    <w:rsid w:val="0082301D"/>
    <w:rsid w:val="00885BEF"/>
    <w:rsid w:val="00886EBB"/>
    <w:rsid w:val="0092421D"/>
    <w:rsid w:val="00973789"/>
    <w:rsid w:val="00991321"/>
    <w:rsid w:val="009963E6"/>
    <w:rsid w:val="009A5514"/>
    <w:rsid w:val="009B31D9"/>
    <w:rsid w:val="009E3082"/>
    <w:rsid w:val="00A12608"/>
    <w:rsid w:val="00A253DD"/>
    <w:rsid w:val="00A72A4D"/>
    <w:rsid w:val="00A77DA4"/>
    <w:rsid w:val="00A8003D"/>
    <w:rsid w:val="00A91B4D"/>
    <w:rsid w:val="00AA0EE2"/>
    <w:rsid w:val="00AA7C69"/>
    <w:rsid w:val="00AB284B"/>
    <w:rsid w:val="00AE7384"/>
    <w:rsid w:val="00B13B23"/>
    <w:rsid w:val="00B6105A"/>
    <w:rsid w:val="00B62F28"/>
    <w:rsid w:val="00B668E1"/>
    <w:rsid w:val="00BA2903"/>
    <w:rsid w:val="00BB1E08"/>
    <w:rsid w:val="00BC0CB6"/>
    <w:rsid w:val="00BC386F"/>
    <w:rsid w:val="00BD7099"/>
    <w:rsid w:val="00C05139"/>
    <w:rsid w:val="00C06989"/>
    <w:rsid w:val="00C11D26"/>
    <w:rsid w:val="00C16B98"/>
    <w:rsid w:val="00C3220D"/>
    <w:rsid w:val="00C34636"/>
    <w:rsid w:val="00C36D18"/>
    <w:rsid w:val="00C841D0"/>
    <w:rsid w:val="00CC07C3"/>
    <w:rsid w:val="00CC7060"/>
    <w:rsid w:val="00D12903"/>
    <w:rsid w:val="00D14477"/>
    <w:rsid w:val="00D331E0"/>
    <w:rsid w:val="00D55D31"/>
    <w:rsid w:val="00D814DD"/>
    <w:rsid w:val="00D817E8"/>
    <w:rsid w:val="00D833E4"/>
    <w:rsid w:val="00D86FCB"/>
    <w:rsid w:val="00DC1A7F"/>
    <w:rsid w:val="00DD491D"/>
    <w:rsid w:val="00DD7CAF"/>
    <w:rsid w:val="00DE0E89"/>
    <w:rsid w:val="00DE0F71"/>
    <w:rsid w:val="00E351BB"/>
    <w:rsid w:val="00E70F40"/>
    <w:rsid w:val="00E77B16"/>
    <w:rsid w:val="00E8716D"/>
    <w:rsid w:val="00E9160B"/>
    <w:rsid w:val="00EF158C"/>
    <w:rsid w:val="00F01BB6"/>
    <w:rsid w:val="00F43A2C"/>
    <w:rsid w:val="00F5208F"/>
    <w:rsid w:val="00F52CCB"/>
    <w:rsid w:val="00F601BA"/>
    <w:rsid w:val="00F84B9D"/>
    <w:rsid w:val="00F850F6"/>
    <w:rsid w:val="00F97F15"/>
    <w:rsid w:val="00FA2B6D"/>
    <w:rsid w:val="00FB56C7"/>
    <w:rsid w:val="00FC1F0E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C469E"/>
  <w15:docId w15:val="{5B79A0A1-E40F-4CEE-83E7-59AE6D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B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9" w:hanging="10"/>
      <w:jc w:val="center"/>
      <w:outlineLvl w:val="0"/>
    </w:pPr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35" w:hanging="10"/>
      <w:jc w:val="center"/>
      <w:outlineLvl w:val="1"/>
    </w:pPr>
    <w:rPr>
      <w:rFonts w:ascii="Browallia New" w:eastAsia="Browallia New" w:hAnsi="Browallia New" w:cs="Browallia New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right="4" w:firstLine="851"/>
      <w:jc w:val="both"/>
    </w:pPr>
    <w:rPr>
      <w:rFonts w:ascii="TH SarabunPSK" w:eastAsia="TH SarabunPSK" w:hAnsi="TH SarabunPSK" w:cs="TH SarabunPSK"/>
      <w:color w:val="000000"/>
      <w:sz w:val="34"/>
    </w:rPr>
  </w:style>
  <w:style w:type="character" w:customStyle="1" w:styleId="footnotedescriptionChar">
    <w:name w:val="footnote description Char"/>
    <w:link w:val="footnotedescription"/>
    <w:rPr>
      <w:rFonts w:ascii="TH SarabunPSK" w:eastAsia="TH SarabunPSK" w:hAnsi="TH SarabunPSK" w:cs="TH SarabunPSK"/>
      <w:color w:val="000000"/>
      <w:sz w:val="34"/>
    </w:rPr>
  </w:style>
  <w:style w:type="character" w:customStyle="1" w:styleId="Heading2Char">
    <w:name w:val="Heading 2 Char"/>
    <w:link w:val="Heading2"/>
    <w:rPr>
      <w:rFonts w:ascii="Browallia New" w:eastAsia="Browallia New" w:hAnsi="Browallia New" w:cs="Browallia New"/>
      <w:b/>
      <w:color w:val="000000"/>
      <w:sz w:val="32"/>
    </w:rPr>
  </w:style>
  <w:style w:type="character" w:customStyle="1" w:styleId="footnotemark">
    <w:name w:val="footnote mark"/>
    <w:hidden/>
    <w:rPr>
      <w:rFonts w:ascii="TH SarabunPSK" w:eastAsia="TH SarabunPSK" w:hAnsi="TH SarabunPSK" w:cs="TH SarabunPSK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5E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ED7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18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E2188"/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FC64E0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DD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9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03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D365-29A8-421B-AE68-72EB8D9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dc:title>
  <dc:subject/>
  <dc:creator>งานนิติการและการเจ้าหน้าที่ มหาวิทยาลัยราชภัฏกำแพงเพชร</dc:creator>
  <cp:keywords>หลักเกณฑ์และวิธีการพิจารณา,ผู้ช่วยศาสตราจารย์, รองศาสตราจารย์,ศาสตราจารย์ พ.ศ.2560</cp:keywords>
  <cp:lastModifiedBy>anna thanomngam</cp:lastModifiedBy>
  <cp:revision>3</cp:revision>
  <cp:lastPrinted>2020-12-03T09:55:00Z</cp:lastPrinted>
  <dcterms:created xsi:type="dcterms:W3CDTF">2022-03-28T02:45:00Z</dcterms:created>
  <dcterms:modified xsi:type="dcterms:W3CDTF">2022-03-28T03:00:00Z</dcterms:modified>
</cp:coreProperties>
</file>